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C3A" w:rsidRDefault="00615C3A" w:rsidP="00615C3A">
      <w:pPr>
        <w:ind w:firstLine="720"/>
        <w:jc w:val="center"/>
        <w:rPr>
          <w:b/>
          <w:lang w:val="ro-RO"/>
        </w:rPr>
      </w:pPr>
      <w:r>
        <w:rPr>
          <w:b/>
          <w:lang w:val="ro-RO"/>
        </w:rPr>
        <w:t>MODULUL III</w:t>
      </w:r>
    </w:p>
    <w:p w:rsidR="00615C3A" w:rsidRDefault="00615C3A" w:rsidP="00615C3A">
      <w:pPr>
        <w:jc w:val="both"/>
        <w:rPr>
          <w:b/>
          <w:lang w:val="ro-RO"/>
        </w:rPr>
      </w:pPr>
    </w:p>
    <w:p w:rsidR="00615C3A" w:rsidRDefault="00615C3A" w:rsidP="00615C3A">
      <w:pPr>
        <w:jc w:val="center"/>
        <w:rPr>
          <w:b/>
          <w:bCs/>
          <w:sz w:val="36"/>
          <w:szCs w:val="36"/>
          <w:lang w:val="ro-RO"/>
        </w:rPr>
      </w:pPr>
      <w:r>
        <w:rPr>
          <w:b/>
          <w:bCs/>
          <w:sz w:val="36"/>
          <w:szCs w:val="36"/>
        </w:rPr>
        <w:t xml:space="preserve">Metode interactive ale </w:t>
      </w:r>
      <w:r>
        <w:rPr>
          <w:b/>
          <w:bCs/>
          <w:sz w:val="36"/>
          <w:szCs w:val="36"/>
          <w:lang w:val="ro-RO"/>
        </w:rPr>
        <w:t>învăţării prin proiecte educaționale</w:t>
      </w:r>
    </w:p>
    <w:p w:rsidR="00615C3A" w:rsidRDefault="00615C3A" w:rsidP="00615C3A">
      <w:pPr>
        <w:jc w:val="both"/>
        <w:rPr>
          <w:b/>
          <w:bCs/>
          <w:lang w:val="ro-RO"/>
        </w:rPr>
      </w:pPr>
    </w:p>
    <w:p w:rsidR="00615C3A" w:rsidRDefault="00615C3A" w:rsidP="00615C3A">
      <w:pPr>
        <w:jc w:val="both"/>
        <w:rPr>
          <w:b/>
          <w:lang w:val="pt-BR"/>
        </w:rPr>
      </w:pPr>
      <w:r>
        <w:rPr>
          <w:b/>
          <w:bCs/>
          <w:lang w:val="pt-BR"/>
        </w:rPr>
        <w:t>III.1. METODE INTERACTIVE DE PREDARE</w:t>
      </w:r>
    </w:p>
    <w:p w:rsidR="00615C3A" w:rsidRDefault="00615C3A" w:rsidP="00615C3A">
      <w:pPr>
        <w:numPr>
          <w:ilvl w:val="0"/>
          <w:numId w:val="1"/>
        </w:numPr>
        <w:jc w:val="both"/>
        <w:rPr>
          <w:b/>
          <w:lang w:val="ro-RO"/>
        </w:rPr>
      </w:pPr>
      <w:r>
        <w:rPr>
          <w:b/>
          <w:lang w:val="ro-RO"/>
        </w:rPr>
        <w:t>Predarea/învăţarea reciprocă</w:t>
      </w:r>
    </w:p>
    <w:p w:rsidR="00615C3A" w:rsidRDefault="00615C3A" w:rsidP="00615C3A">
      <w:pPr>
        <w:numPr>
          <w:ilvl w:val="0"/>
          <w:numId w:val="1"/>
        </w:numPr>
        <w:jc w:val="both"/>
        <w:rPr>
          <w:b/>
          <w:lang w:val="ro-RO"/>
        </w:rPr>
      </w:pPr>
      <w:r>
        <w:rPr>
          <w:b/>
          <w:lang w:val="ro-RO"/>
        </w:rPr>
        <w:t>Mozaicul</w:t>
      </w:r>
    </w:p>
    <w:p w:rsidR="00615C3A" w:rsidRDefault="00615C3A" w:rsidP="00615C3A">
      <w:pPr>
        <w:numPr>
          <w:ilvl w:val="0"/>
          <w:numId w:val="1"/>
        </w:numPr>
        <w:jc w:val="both"/>
        <w:rPr>
          <w:b/>
          <w:lang w:val="ro-RO"/>
        </w:rPr>
      </w:pPr>
      <w:r>
        <w:rPr>
          <w:b/>
          <w:lang w:val="ro-RO"/>
        </w:rPr>
        <w:t xml:space="preserve">Metoda piramidei </w:t>
      </w:r>
      <w:r>
        <w:rPr>
          <w:b/>
          <w:lang w:val="fr-LU"/>
        </w:rPr>
        <w:t>(bulgarele de zăpadă)</w:t>
      </w:r>
    </w:p>
    <w:p w:rsidR="00615C3A" w:rsidRDefault="00615C3A" w:rsidP="00615C3A">
      <w:pPr>
        <w:numPr>
          <w:ilvl w:val="0"/>
          <w:numId w:val="1"/>
        </w:numPr>
        <w:jc w:val="both"/>
        <w:rPr>
          <w:b/>
          <w:lang w:val="ro-RO"/>
        </w:rPr>
      </w:pPr>
      <w:r>
        <w:rPr>
          <w:b/>
          <w:lang w:val="ro-RO"/>
        </w:rPr>
        <w:t>Schimbă perechea</w:t>
      </w:r>
    </w:p>
    <w:p w:rsidR="00615C3A" w:rsidRDefault="00615C3A" w:rsidP="00615C3A">
      <w:pPr>
        <w:numPr>
          <w:ilvl w:val="0"/>
          <w:numId w:val="1"/>
        </w:numPr>
        <w:jc w:val="both"/>
        <w:rPr>
          <w:b/>
          <w:lang w:val="ro-RO"/>
        </w:rPr>
      </w:pPr>
      <w:r>
        <w:rPr>
          <w:b/>
          <w:lang w:val="ro-RO"/>
        </w:rPr>
        <w:t>Acvariul (fishbowl)</w:t>
      </w:r>
    </w:p>
    <w:p w:rsidR="00615C3A" w:rsidRDefault="00615C3A" w:rsidP="00615C3A">
      <w:pPr>
        <w:numPr>
          <w:ilvl w:val="0"/>
          <w:numId w:val="1"/>
        </w:numPr>
        <w:jc w:val="both"/>
        <w:rPr>
          <w:b/>
          <w:lang w:val="ro-RO"/>
        </w:rPr>
      </w:pPr>
      <w:r>
        <w:rPr>
          <w:b/>
          <w:lang w:val="ro-RO"/>
        </w:rPr>
        <w:t>Cascada</w:t>
      </w:r>
    </w:p>
    <w:p w:rsidR="00615C3A" w:rsidRDefault="00615C3A" w:rsidP="00615C3A">
      <w:pPr>
        <w:numPr>
          <w:ilvl w:val="0"/>
          <w:numId w:val="1"/>
        </w:numPr>
        <w:jc w:val="both"/>
        <w:rPr>
          <w:b/>
          <w:lang w:val="ro-RO"/>
        </w:rPr>
      </w:pPr>
      <w:r>
        <w:rPr>
          <w:b/>
          <w:lang w:val="ro-RO"/>
        </w:rPr>
        <w:t>Conversaţia euristică</w:t>
      </w:r>
    </w:p>
    <w:p w:rsidR="00615C3A" w:rsidRDefault="00615C3A" w:rsidP="00615C3A">
      <w:pPr>
        <w:numPr>
          <w:ilvl w:val="0"/>
          <w:numId w:val="1"/>
        </w:numPr>
        <w:jc w:val="both"/>
        <w:rPr>
          <w:b/>
          <w:lang w:val="ro-RO"/>
        </w:rPr>
      </w:pPr>
      <w:r>
        <w:rPr>
          <w:b/>
          <w:lang w:val="ro-RO"/>
        </w:rPr>
        <w:t>Dezbaterea în grup</w:t>
      </w:r>
    </w:p>
    <w:p w:rsidR="00615C3A" w:rsidRDefault="00615C3A" w:rsidP="00615C3A">
      <w:pPr>
        <w:numPr>
          <w:ilvl w:val="0"/>
          <w:numId w:val="1"/>
        </w:numPr>
        <w:jc w:val="both"/>
        <w:rPr>
          <w:b/>
        </w:rPr>
      </w:pPr>
      <w:r>
        <w:rPr>
          <w:b/>
          <w:lang w:val="ro-RO"/>
        </w:rPr>
        <w:t>Sinelg</w:t>
      </w:r>
    </w:p>
    <w:p w:rsidR="00615C3A" w:rsidRDefault="00615C3A" w:rsidP="00615C3A">
      <w:pPr>
        <w:jc w:val="both"/>
        <w:rPr>
          <w:b/>
          <w:lang w:val="fr-LU"/>
        </w:rPr>
      </w:pPr>
      <w:r>
        <w:rPr>
          <w:b/>
          <w:bCs/>
          <w:lang w:val="fr-LU"/>
        </w:rPr>
        <w:t>III.2. METODE INTERACTIVE DE FIXARE SI SISTEMATIZARE</w:t>
      </w:r>
    </w:p>
    <w:p w:rsidR="00615C3A" w:rsidRDefault="00615C3A" w:rsidP="00615C3A">
      <w:pPr>
        <w:numPr>
          <w:ilvl w:val="0"/>
          <w:numId w:val="2"/>
        </w:numPr>
        <w:jc w:val="both"/>
        <w:rPr>
          <w:b/>
          <w:lang w:val="ro-RO"/>
        </w:rPr>
      </w:pPr>
      <w:r>
        <w:rPr>
          <w:b/>
          <w:lang w:val="ro-RO"/>
        </w:rPr>
        <w:t>Harta conceptuală sau cognitivă</w:t>
      </w:r>
    </w:p>
    <w:p w:rsidR="00615C3A" w:rsidRDefault="00615C3A" w:rsidP="00615C3A">
      <w:pPr>
        <w:numPr>
          <w:ilvl w:val="0"/>
          <w:numId w:val="2"/>
        </w:numPr>
        <w:jc w:val="both"/>
        <w:rPr>
          <w:b/>
          <w:lang w:val="ro-RO"/>
        </w:rPr>
      </w:pPr>
      <w:r>
        <w:rPr>
          <w:b/>
          <w:lang w:val="ro-RO"/>
        </w:rPr>
        <w:t>Metoda R.A.I</w:t>
      </w:r>
    </w:p>
    <w:p w:rsidR="00615C3A" w:rsidRDefault="00615C3A" w:rsidP="00615C3A">
      <w:pPr>
        <w:numPr>
          <w:ilvl w:val="0"/>
          <w:numId w:val="2"/>
        </w:numPr>
        <w:jc w:val="both"/>
        <w:rPr>
          <w:b/>
          <w:lang w:val="ro-RO"/>
        </w:rPr>
      </w:pPr>
      <w:r>
        <w:rPr>
          <w:b/>
          <w:lang w:val="ro-RO"/>
        </w:rPr>
        <w:t xml:space="preserve">Tehnica florii de lotus </w:t>
      </w:r>
    </w:p>
    <w:p w:rsidR="00615C3A" w:rsidRDefault="00615C3A" w:rsidP="00615C3A">
      <w:pPr>
        <w:numPr>
          <w:ilvl w:val="0"/>
          <w:numId w:val="2"/>
        </w:numPr>
        <w:jc w:val="both"/>
        <w:rPr>
          <w:b/>
          <w:lang w:val="ro-RO"/>
        </w:rPr>
      </w:pPr>
      <w:r>
        <w:rPr>
          <w:b/>
          <w:lang w:val="ro-RO"/>
        </w:rPr>
        <w:t>Ciorchinele</w:t>
      </w:r>
    </w:p>
    <w:p w:rsidR="00615C3A" w:rsidRDefault="00615C3A" w:rsidP="00615C3A">
      <w:pPr>
        <w:numPr>
          <w:ilvl w:val="0"/>
          <w:numId w:val="2"/>
        </w:numPr>
        <w:jc w:val="both"/>
        <w:rPr>
          <w:b/>
          <w:lang w:val="ro-RO"/>
        </w:rPr>
      </w:pPr>
      <w:r>
        <w:rPr>
          <w:b/>
          <w:lang w:val="ro-RO"/>
        </w:rPr>
        <w:t>Cvintetul</w:t>
      </w:r>
    </w:p>
    <w:p w:rsidR="00615C3A" w:rsidRDefault="00615C3A" w:rsidP="00615C3A">
      <w:pPr>
        <w:numPr>
          <w:ilvl w:val="0"/>
          <w:numId w:val="2"/>
        </w:numPr>
        <w:jc w:val="both"/>
        <w:rPr>
          <w:b/>
          <w:lang w:val="ro-RO"/>
        </w:rPr>
      </w:pPr>
      <w:r>
        <w:rPr>
          <w:b/>
          <w:lang w:val="ro-RO"/>
        </w:rPr>
        <w:t>Cubul</w:t>
      </w:r>
    </w:p>
    <w:p w:rsidR="00615C3A" w:rsidRDefault="00615C3A" w:rsidP="00615C3A">
      <w:pPr>
        <w:numPr>
          <w:ilvl w:val="0"/>
          <w:numId w:val="2"/>
        </w:numPr>
        <w:jc w:val="both"/>
        <w:rPr>
          <w:b/>
          <w:lang w:val="ro-RO"/>
        </w:rPr>
      </w:pPr>
      <w:r>
        <w:rPr>
          <w:b/>
          <w:lang w:val="ro-RO"/>
        </w:rPr>
        <w:t>Tehnica blazonului</w:t>
      </w:r>
    </w:p>
    <w:p w:rsidR="00615C3A" w:rsidRDefault="00615C3A" w:rsidP="00615C3A">
      <w:pPr>
        <w:numPr>
          <w:ilvl w:val="0"/>
          <w:numId w:val="2"/>
        </w:numPr>
        <w:jc w:val="both"/>
        <w:rPr>
          <w:b/>
        </w:rPr>
      </w:pPr>
      <w:r>
        <w:rPr>
          <w:b/>
          <w:lang w:val="ro-RO"/>
        </w:rPr>
        <w:t>Eseul de cinci minute</w:t>
      </w:r>
    </w:p>
    <w:p w:rsidR="00615C3A" w:rsidRDefault="00615C3A" w:rsidP="00615C3A">
      <w:pPr>
        <w:jc w:val="both"/>
        <w:rPr>
          <w:b/>
          <w:lang w:val="pt-BR"/>
        </w:rPr>
      </w:pPr>
      <w:r>
        <w:rPr>
          <w:b/>
          <w:bCs/>
          <w:lang w:val="pt-BR"/>
        </w:rPr>
        <w:t>III.3. METODE INTERACTIVE DE REZOLVARE DE PROBLEME</w:t>
      </w:r>
    </w:p>
    <w:p w:rsidR="00615C3A" w:rsidRDefault="00615C3A" w:rsidP="00615C3A">
      <w:pPr>
        <w:numPr>
          <w:ilvl w:val="0"/>
          <w:numId w:val="3"/>
        </w:numPr>
        <w:jc w:val="both"/>
        <w:rPr>
          <w:b/>
          <w:lang w:val="ro-RO"/>
        </w:rPr>
      </w:pPr>
      <w:r>
        <w:rPr>
          <w:b/>
          <w:lang w:val="ro-RO"/>
        </w:rPr>
        <w:t>Brainstorming</w:t>
      </w:r>
    </w:p>
    <w:p w:rsidR="00615C3A" w:rsidRDefault="00615C3A" w:rsidP="00615C3A">
      <w:pPr>
        <w:numPr>
          <w:ilvl w:val="0"/>
          <w:numId w:val="3"/>
        </w:numPr>
        <w:jc w:val="both"/>
        <w:rPr>
          <w:b/>
          <w:lang w:val="ro-RO"/>
        </w:rPr>
      </w:pPr>
      <w:r>
        <w:rPr>
          <w:b/>
          <w:lang w:val="ro-RO"/>
        </w:rPr>
        <w:t>Starbusting</w:t>
      </w:r>
    </w:p>
    <w:p w:rsidR="00615C3A" w:rsidRDefault="00615C3A" w:rsidP="00615C3A">
      <w:pPr>
        <w:numPr>
          <w:ilvl w:val="0"/>
          <w:numId w:val="3"/>
        </w:numPr>
        <w:jc w:val="both"/>
        <w:rPr>
          <w:b/>
          <w:lang w:val="ro-RO"/>
        </w:rPr>
      </w:pPr>
      <w:r>
        <w:rPr>
          <w:b/>
          <w:lang w:val="ro-RO"/>
        </w:rPr>
        <w:t>Pălăriile gânditoare</w:t>
      </w:r>
    </w:p>
    <w:p w:rsidR="00615C3A" w:rsidRDefault="00615C3A" w:rsidP="00615C3A">
      <w:pPr>
        <w:numPr>
          <w:ilvl w:val="0"/>
          <w:numId w:val="3"/>
        </w:numPr>
        <w:jc w:val="both"/>
        <w:rPr>
          <w:b/>
          <w:lang w:val="ro-RO"/>
        </w:rPr>
      </w:pPr>
      <w:r>
        <w:rPr>
          <w:b/>
          <w:lang w:val="ro-RO"/>
        </w:rPr>
        <w:t>Focus grup</w:t>
      </w:r>
    </w:p>
    <w:p w:rsidR="00615C3A" w:rsidRDefault="00615C3A" w:rsidP="00615C3A">
      <w:pPr>
        <w:numPr>
          <w:ilvl w:val="0"/>
          <w:numId w:val="3"/>
        </w:numPr>
        <w:jc w:val="both"/>
        <w:rPr>
          <w:b/>
          <w:lang w:val="ro-RO"/>
        </w:rPr>
      </w:pPr>
      <w:r>
        <w:rPr>
          <w:b/>
          <w:lang w:val="ro-RO"/>
        </w:rPr>
        <w:t>Philiphs 6-6</w:t>
      </w:r>
    </w:p>
    <w:p w:rsidR="00615C3A" w:rsidRDefault="00615C3A" w:rsidP="00615C3A">
      <w:pPr>
        <w:numPr>
          <w:ilvl w:val="0"/>
          <w:numId w:val="3"/>
        </w:numPr>
        <w:jc w:val="both"/>
        <w:rPr>
          <w:b/>
          <w:lang w:val="ro-RO"/>
        </w:rPr>
      </w:pPr>
      <w:r>
        <w:rPr>
          <w:b/>
          <w:lang w:val="ro-RO"/>
        </w:rPr>
        <w:t xml:space="preserve">Sinectica </w:t>
      </w:r>
    </w:p>
    <w:p w:rsidR="00615C3A" w:rsidRDefault="00615C3A" w:rsidP="00615C3A">
      <w:pPr>
        <w:numPr>
          <w:ilvl w:val="0"/>
          <w:numId w:val="3"/>
        </w:numPr>
        <w:jc w:val="both"/>
        <w:rPr>
          <w:b/>
          <w:lang w:val="ro-RO"/>
        </w:rPr>
      </w:pPr>
      <w:r>
        <w:rPr>
          <w:b/>
          <w:lang w:val="ro-RO"/>
        </w:rPr>
        <w:t>Metoda Delphi</w:t>
      </w:r>
    </w:p>
    <w:p w:rsidR="00615C3A" w:rsidRDefault="00615C3A" w:rsidP="00615C3A">
      <w:pPr>
        <w:numPr>
          <w:ilvl w:val="0"/>
          <w:numId w:val="3"/>
        </w:numPr>
        <w:jc w:val="both"/>
        <w:rPr>
          <w:b/>
          <w:lang w:val="ro-RO"/>
        </w:rPr>
      </w:pPr>
      <w:r>
        <w:rPr>
          <w:b/>
          <w:lang w:val="ro-RO"/>
        </w:rPr>
        <w:t>Frisco</w:t>
      </w:r>
    </w:p>
    <w:p w:rsidR="00615C3A" w:rsidRDefault="00615C3A" w:rsidP="00615C3A">
      <w:pPr>
        <w:numPr>
          <w:ilvl w:val="0"/>
          <w:numId w:val="3"/>
        </w:numPr>
        <w:jc w:val="both"/>
        <w:rPr>
          <w:b/>
          <w:lang w:val="ro-RO"/>
        </w:rPr>
      </w:pPr>
      <w:r>
        <w:rPr>
          <w:b/>
          <w:lang w:val="ro-RO"/>
        </w:rPr>
        <w:t>Controversa creativă</w:t>
      </w:r>
    </w:p>
    <w:p w:rsidR="00615C3A" w:rsidRDefault="00615C3A" w:rsidP="00615C3A">
      <w:pPr>
        <w:numPr>
          <w:ilvl w:val="0"/>
          <w:numId w:val="3"/>
        </w:numPr>
        <w:jc w:val="both"/>
        <w:rPr>
          <w:b/>
          <w:lang w:val="ro-RO"/>
        </w:rPr>
      </w:pPr>
      <w:r>
        <w:rPr>
          <w:b/>
          <w:lang w:val="ro-RO"/>
        </w:rPr>
        <w:t>Incidentul critic</w:t>
      </w:r>
    </w:p>
    <w:p w:rsidR="00615C3A" w:rsidRDefault="00615C3A" w:rsidP="00615C3A">
      <w:pPr>
        <w:numPr>
          <w:ilvl w:val="0"/>
          <w:numId w:val="3"/>
        </w:numPr>
        <w:jc w:val="both"/>
        <w:rPr>
          <w:b/>
        </w:rPr>
      </w:pPr>
      <w:r>
        <w:rPr>
          <w:b/>
          <w:lang w:val="ro-RO"/>
        </w:rPr>
        <w:t>Diagrama cauză-efect</w:t>
      </w:r>
    </w:p>
    <w:p w:rsidR="00615C3A" w:rsidRDefault="00615C3A" w:rsidP="00615C3A">
      <w:pPr>
        <w:jc w:val="both"/>
        <w:rPr>
          <w:b/>
        </w:rPr>
      </w:pPr>
      <w:r>
        <w:rPr>
          <w:b/>
          <w:bCs/>
        </w:rPr>
        <w:t>METODE INTERACTIVE DE EVALUARE</w:t>
      </w:r>
    </w:p>
    <w:p w:rsidR="00615C3A" w:rsidRDefault="00615C3A" w:rsidP="00615C3A">
      <w:pPr>
        <w:numPr>
          <w:ilvl w:val="0"/>
          <w:numId w:val="4"/>
        </w:numPr>
        <w:jc w:val="both"/>
        <w:rPr>
          <w:b/>
          <w:lang w:val="ro-RO"/>
        </w:rPr>
      </w:pPr>
      <w:r>
        <w:rPr>
          <w:b/>
          <w:lang w:val="ro-RO"/>
        </w:rPr>
        <w:t>Portofoliu individual şi de grup</w:t>
      </w:r>
    </w:p>
    <w:p w:rsidR="00615C3A" w:rsidRDefault="00615C3A" w:rsidP="00615C3A">
      <w:pPr>
        <w:numPr>
          <w:ilvl w:val="0"/>
          <w:numId w:val="4"/>
        </w:numPr>
        <w:jc w:val="both"/>
        <w:rPr>
          <w:b/>
          <w:lang w:val="ro-RO"/>
        </w:rPr>
      </w:pPr>
      <w:r>
        <w:rPr>
          <w:b/>
          <w:lang w:val="ro-RO"/>
        </w:rPr>
        <w:t>Jurnalul reflexiv</w:t>
      </w:r>
    </w:p>
    <w:p w:rsidR="00615C3A" w:rsidRDefault="00615C3A" w:rsidP="00615C3A">
      <w:pPr>
        <w:numPr>
          <w:ilvl w:val="0"/>
          <w:numId w:val="4"/>
        </w:numPr>
        <w:jc w:val="both"/>
        <w:rPr>
          <w:b/>
          <w:lang w:val="ro-RO"/>
        </w:rPr>
      </w:pPr>
      <w:r>
        <w:rPr>
          <w:b/>
          <w:lang w:val="ro-RO"/>
        </w:rPr>
        <w:t>Studiul de caz</w:t>
      </w:r>
    </w:p>
    <w:p w:rsidR="00615C3A" w:rsidRDefault="00615C3A" w:rsidP="00615C3A">
      <w:pPr>
        <w:numPr>
          <w:ilvl w:val="0"/>
          <w:numId w:val="4"/>
        </w:numPr>
        <w:jc w:val="both"/>
        <w:rPr>
          <w:b/>
          <w:lang w:val="ro-RO"/>
        </w:rPr>
      </w:pPr>
      <w:r>
        <w:rPr>
          <w:b/>
          <w:lang w:val="ro-RO"/>
        </w:rPr>
        <w:t>Investigaţia</w:t>
      </w:r>
    </w:p>
    <w:p w:rsidR="00615C3A" w:rsidRDefault="00615C3A" w:rsidP="00615C3A">
      <w:pPr>
        <w:numPr>
          <w:ilvl w:val="0"/>
          <w:numId w:val="4"/>
        </w:numPr>
        <w:jc w:val="both"/>
        <w:rPr>
          <w:b/>
          <w:lang w:val="ro-RO"/>
        </w:rPr>
      </w:pPr>
      <w:r>
        <w:rPr>
          <w:b/>
          <w:lang w:val="ro-RO"/>
        </w:rPr>
        <w:t>Turul galeriei</w:t>
      </w:r>
    </w:p>
    <w:p w:rsidR="00615C3A" w:rsidRDefault="00615C3A" w:rsidP="00615C3A">
      <w:pPr>
        <w:numPr>
          <w:ilvl w:val="0"/>
          <w:numId w:val="4"/>
        </w:numPr>
        <w:jc w:val="both"/>
        <w:rPr>
          <w:b/>
          <w:lang w:val="ro-RO"/>
        </w:rPr>
      </w:pPr>
      <w:r>
        <w:rPr>
          <w:b/>
          <w:lang w:val="ro-RO"/>
        </w:rPr>
        <w:t>Sintetizarea</w:t>
      </w:r>
    </w:p>
    <w:p w:rsidR="00615C3A" w:rsidRDefault="00615C3A" w:rsidP="00615C3A">
      <w:pPr>
        <w:numPr>
          <w:ilvl w:val="0"/>
          <w:numId w:val="4"/>
        </w:numPr>
        <w:jc w:val="both"/>
        <w:rPr>
          <w:b/>
        </w:rPr>
      </w:pPr>
      <w:r>
        <w:rPr>
          <w:b/>
          <w:lang w:val="ro-RO"/>
        </w:rPr>
        <w:t>Turnirul întrebărilor</w:t>
      </w:r>
    </w:p>
    <w:p w:rsidR="00615C3A" w:rsidRDefault="00615C3A" w:rsidP="00615C3A">
      <w:pPr>
        <w:jc w:val="both"/>
        <w:rPr>
          <w:b/>
          <w:lang w:val="ro-RO"/>
        </w:rPr>
      </w:pPr>
    </w:p>
    <w:p w:rsidR="00615C3A" w:rsidRDefault="00615C3A" w:rsidP="00615C3A">
      <w:pPr>
        <w:jc w:val="both"/>
        <w:rPr>
          <w:b/>
          <w:lang w:val="ro-RO"/>
        </w:rPr>
      </w:pPr>
    </w:p>
    <w:p w:rsidR="00615C3A" w:rsidRDefault="00615C3A" w:rsidP="00615C3A">
      <w:pPr>
        <w:rPr>
          <w:b/>
          <w:bCs/>
          <w:lang w:val="ro-RO"/>
        </w:rPr>
      </w:pPr>
      <w:r>
        <w:rPr>
          <w:b/>
          <w:bCs/>
          <w:lang w:val="ro-RO"/>
        </w:rPr>
        <w:t>METODA PREDĂRII / ÎNVĂŢĂRII RECIPROCE</w:t>
      </w:r>
    </w:p>
    <w:p w:rsidR="00615C3A" w:rsidRDefault="00615C3A" w:rsidP="00615C3A">
      <w:pPr>
        <w:jc w:val="both"/>
        <w:rPr>
          <w:b/>
          <w:lang w:val="ro-RO"/>
        </w:rPr>
      </w:pPr>
    </w:p>
    <w:p w:rsidR="00615C3A" w:rsidRDefault="00615C3A" w:rsidP="00615C3A">
      <w:pPr>
        <w:jc w:val="both"/>
        <w:rPr>
          <w:lang w:val="ro-RO"/>
        </w:rPr>
      </w:pPr>
      <w:r>
        <w:rPr>
          <w:lang w:val="ro-RO"/>
        </w:rPr>
        <w:t xml:space="preserve">Elevii sunt puşi în situaţia de a fi ei înşişi profesori şi de a explica colegilor rezolvarea unei probleme. Astfel copiii sunt împărţiţi pe grupe de câte patru, în care fiecare are un rol bine definit: </w:t>
      </w:r>
    </w:p>
    <w:p w:rsidR="00615C3A" w:rsidRDefault="00615C3A" w:rsidP="00615C3A">
      <w:pPr>
        <w:jc w:val="both"/>
        <w:rPr>
          <w:lang w:val="ro-RO"/>
        </w:rPr>
      </w:pPr>
      <w:r>
        <w:rPr>
          <w:bCs/>
          <w:i/>
          <w:lang w:val="ro-RO"/>
        </w:rPr>
        <w:lastRenderedPageBreak/>
        <w:t>rezumator</w:t>
      </w:r>
      <w:r>
        <w:rPr>
          <w:lang w:val="ro-RO"/>
        </w:rPr>
        <w:t xml:space="preserve"> – cel care face un scurt rezumat al textului citit, </w:t>
      </w:r>
    </w:p>
    <w:p w:rsidR="00615C3A" w:rsidRDefault="00615C3A" w:rsidP="00615C3A">
      <w:pPr>
        <w:jc w:val="both"/>
        <w:rPr>
          <w:lang w:val="ro-RO"/>
        </w:rPr>
      </w:pPr>
      <w:r>
        <w:rPr>
          <w:bCs/>
          <w:i/>
          <w:lang w:val="ro-RO"/>
        </w:rPr>
        <w:t>întrebătorul</w:t>
      </w:r>
      <w:r>
        <w:rPr>
          <w:lang w:val="ro-RO"/>
        </w:rPr>
        <w:t xml:space="preserve">  – cel care pune întrebări clarificatoare (unde se petrece acţiunea, de ce personajul a reacţionat aşa, ce sentimente îl stăpâneau pe..., ce înseamnă...), </w:t>
      </w:r>
    </w:p>
    <w:p w:rsidR="00615C3A" w:rsidRDefault="00615C3A" w:rsidP="00615C3A">
      <w:pPr>
        <w:jc w:val="both"/>
        <w:rPr>
          <w:lang w:val="ro-RO"/>
        </w:rPr>
      </w:pPr>
      <w:r>
        <w:rPr>
          <w:bCs/>
          <w:i/>
          <w:lang w:val="ro-RO"/>
        </w:rPr>
        <w:t>clarificatorul</w:t>
      </w:r>
      <w:r>
        <w:rPr>
          <w:lang w:val="ro-RO"/>
        </w:rPr>
        <w:t xml:space="preserve"> –  trebuie să aibă o viziune de ansamblu şi să încerce să răspundă întrebărilor grupului,</w:t>
      </w:r>
    </w:p>
    <w:p w:rsidR="00615C3A" w:rsidRDefault="00615C3A" w:rsidP="00615C3A">
      <w:pPr>
        <w:jc w:val="both"/>
        <w:rPr>
          <w:lang w:val="ro-RO"/>
        </w:rPr>
      </w:pPr>
      <w:r>
        <w:rPr>
          <w:bCs/>
          <w:i/>
          <w:lang w:val="ro-RO"/>
        </w:rPr>
        <w:t>prezicătorul</w:t>
      </w:r>
      <w:r>
        <w:rPr>
          <w:lang w:val="ro-RO"/>
        </w:rPr>
        <w:t xml:space="preserve"> – cel care îşi va imagina, în colaborare însă cu ceilalţi care va fi cursul evenimentelor. </w:t>
      </w:r>
    </w:p>
    <w:p w:rsidR="00615C3A" w:rsidRDefault="00615C3A" w:rsidP="00615C3A">
      <w:pPr>
        <w:jc w:val="both"/>
        <w:rPr>
          <w:lang w:val="ro-RO"/>
        </w:rPr>
      </w:pPr>
      <w:r>
        <w:rPr>
          <w:lang w:val="ro-RO"/>
        </w:rPr>
        <w:t xml:space="preserve">Metoda este foarte potrivită pentru studierea textelor literare sau ştiinţifice. Elevii aceleiaşi grupe vor colabora în înţelegerea textului şi rezolvarea sarcinilor de lucru, urmând ca frontal să se concluzioneze soluţiile. Grupele pot avea texte diferite pe aceeaşi temă, sau pot avea fragmente ale aceluiaşi text.  </w:t>
      </w:r>
    </w:p>
    <w:p w:rsidR="00615C3A" w:rsidRDefault="00615C3A" w:rsidP="00615C3A">
      <w:pPr>
        <w:rPr>
          <w:i/>
          <w:lang w:val="ro-RO"/>
        </w:rPr>
      </w:pPr>
      <w:r>
        <w:rPr>
          <w:i/>
          <w:lang w:val="ro-RO"/>
        </w:rPr>
        <w:t>Exerciţiu</w:t>
      </w:r>
    </w:p>
    <w:p w:rsidR="00615C3A" w:rsidRDefault="00615C3A" w:rsidP="00615C3A">
      <w:pPr>
        <w:rPr>
          <w:i/>
          <w:lang w:val="ro-RO"/>
        </w:rPr>
      </w:pPr>
      <w:r>
        <w:rPr>
          <w:i/>
          <w:lang w:val="ro-RO"/>
        </w:rPr>
        <w:tab/>
        <w:t>Se aplică metoda pentru un text privind viaţa şi caracteristicile adolescentului.</w:t>
      </w:r>
    </w:p>
    <w:p w:rsidR="00615C3A" w:rsidRDefault="00615C3A" w:rsidP="00615C3A">
      <w:pPr>
        <w:rPr>
          <w:b/>
          <w:lang w:val="it-IT"/>
        </w:rPr>
      </w:pPr>
    </w:p>
    <w:p w:rsidR="00615C3A" w:rsidRDefault="00615C3A" w:rsidP="00615C3A">
      <w:pPr>
        <w:rPr>
          <w:b/>
          <w:bCs/>
          <w:sz w:val="32"/>
          <w:szCs w:val="32"/>
          <w:lang w:val="ro-RO"/>
        </w:rPr>
      </w:pPr>
      <w:r>
        <w:rPr>
          <w:b/>
          <w:bCs/>
          <w:sz w:val="32"/>
          <w:szCs w:val="32"/>
          <w:lang w:val="ro-RO"/>
        </w:rPr>
        <w:t>Mozaicul</w:t>
      </w:r>
    </w:p>
    <w:p w:rsidR="00615C3A" w:rsidRDefault="00615C3A" w:rsidP="00615C3A">
      <w:pPr>
        <w:jc w:val="both"/>
        <w:rPr>
          <w:lang w:val="ro-RO"/>
        </w:rPr>
      </w:pPr>
      <w:r>
        <w:rPr>
          <w:lang w:val="ro-RO"/>
        </w:rPr>
        <w:t>Mozaicul presupune următoarele etape:</w:t>
      </w:r>
    </w:p>
    <w:p w:rsidR="00615C3A" w:rsidRDefault="00615C3A" w:rsidP="00615C3A">
      <w:pPr>
        <w:numPr>
          <w:ilvl w:val="0"/>
          <w:numId w:val="5"/>
        </w:numPr>
        <w:jc w:val="both"/>
        <w:rPr>
          <w:lang w:val="ro-RO"/>
        </w:rPr>
      </w:pPr>
      <w:r>
        <w:rPr>
          <w:lang w:val="ro-RO"/>
        </w:rPr>
        <w:t>Împărţirea clasei în grupuri eterogene de 4 elevi, fiecare dintre aceştia primind câte o fişă de învăţare numerotată de la 1 la 4. Fişele cuprind părţi ale unei unităţi de cunoaştere.</w:t>
      </w:r>
    </w:p>
    <w:p w:rsidR="00615C3A" w:rsidRDefault="00615C3A" w:rsidP="00615C3A">
      <w:pPr>
        <w:numPr>
          <w:ilvl w:val="0"/>
          <w:numId w:val="5"/>
        </w:numPr>
        <w:jc w:val="both"/>
        <w:rPr>
          <w:lang w:val="ro-RO"/>
        </w:rPr>
      </w:pPr>
      <w:r>
        <w:rPr>
          <w:lang w:val="ro-RO"/>
        </w:rPr>
        <w:t>Explicarea sarcinii care constă în înţelegerea întregii unităţi de cunoaştere.</w:t>
      </w:r>
    </w:p>
    <w:p w:rsidR="00615C3A" w:rsidRDefault="00615C3A" w:rsidP="00615C3A">
      <w:pPr>
        <w:numPr>
          <w:ilvl w:val="0"/>
          <w:numId w:val="5"/>
        </w:numPr>
        <w:jc w:val="both"/>
        <w:rPr>
          <w:lang w:val="ro-RO"/>
        </w:rPr>
      </w:pPr>
      <w:r>
        <w:rPr>
          <w:lang w:val="ro-RO"/>
        </w:rPr>
        <w:t>Regruparea elevilor, în funcţie de numărul fişei primite, în grupuri de experţi: toţi elevii care au numărul 1 vor forma un grup s.a.m.d..</w:t>
      </w:r>
    </w:p>
    <w:p w:rsidR="00615C3A" w:rsidRDefault="00615C3A" w:rsidP="00615C3A">
      <w:pPr>
        <w:numPr>
          <w:ilvl w:val="0"/>
          <w:numId w:val="5"/>
        </w:numPr>
        <w:jc w:val="both"/>
        <w:rPr>
          <w:lang w:val="ro-RO"/>
        </w:rPr>
      </w:pPr>
      <w:r>
        <w:rPr>
          <w:lang w:val="ro-RO"/>
        </w:rPr>
        <w:t>Învăţarea prin cooperare a secţiunii care a revenit grupului din unitatea de cunoaştere desemnată pentru oră: elevii citesc, discută, încearcă să înţeleagă cât mai bine, hotărăsc modul în care pot preda ceea ce au înţeles colegilor din grupul lor original.</w:t>
      </w:r>
    </w:p>
    <w:p w:rsidR="00615C3A" w:rsidRDefault="00615C3A" w:rsidP="00615C3A">
      <w:pPr>
        <w:numPr>
          <w:ilvl w:val="0"/>
          <w:numId w:val="5"/>
        </w:numPr>
        <w:jc w:val="both"/>
        <w:rPr>
          <w:lang w:val="ro-RO"/>
        </w:rPr>
      </w:pPr>
      <w:r>
        <w:rPr>
          <w:lang w:val="ro-RO"/>
        </w:rPr>
        <w:t>Revenirea în grupul iniţial şi predarea secţiunii pregătite celorlalţi membrii.</w:t>
      </w:r>
    </w:p>
    <w:p w:rsidR="00615C3A" w:rsidRDefault="00615C3A" w:rsidP="00615C3A">
      <w:pPr>
        <w:numPr>
          <w:ilvl w:val="0"/>
          <w:numId w:val="5"/>
        </w:numPr>
        <w:jc w:val="both"/>
        <w:rPr>
          <w:lang w:val="ro-RO"/>
        </w:rPr>
      </w:pPr>
      <w:r>
        <w:rPr>
          <w:lang w:val="ro-RO"/>
        </w:rPr>
        <w:t>Trecerea în revistă a unităţii de cunoaştere prin prezentare orală cu toată clasa.</w:t>
      </w:r>
    </w:p>
    <w:p w:rsidR="00615C3A" w:rsidRDefault="00615C3A" w:rsidP="00615C3A">
      <w:pPr>
        <w:jc w:val="both"/>
        <w:rPr>
          <w:i/>
          <w:lang w:val="ro-RO"/>
        </w:rPr>
      </w:pPr>
      <w:r>
        <w:rPr>
          <w:i/>
          <w:lang w:val="ro-RO"/>
        </w:rPr>
        <w:t>Exerciţiu</w:t>
      </w:r>
    </w:p>
    <w:p w:rsidR="00615C3A" w:rsidRDefault="00615C3A" w:rsidP="00615C3A">
      <w:pPr>
        <w:jc w:val="both"/>
        <w:rPr>
          <w:i/>
          <w:lang w:val="ro-RO"/>
        </w:rPr>
      </w:pPr>
      <w:r>
        <w:rPr>
          <w:i/>
          <w:lang w:val="ro-RO"/>
        </w:rPr>
        <w:tab/>
        <w:t>Se grupează cursanţii în grupe de câte patru. Fiecare membru primeşte câte o fişă în care este descrisă o metodă didactică diferită (în total sunt patru tipuri de fişe, numerotate de la 1 la 4). Se explică sarcina de învăţare, aceea de a înţelege întreaga unitate de învăţare (adică cele patru metode didactice). Cursanţii se grupează apoi în funcţie de numărul fişei şi timp de 15 minute discută despre conţinut şi despre modul de transmitere a acestuia (despre cum vor explica şi aplica metoda), apoi revin în grupul iniţial şi predau lecţia despre metoda respectivă. În final, se sintetizează frontal informaţiile despre cele patru metode.</w:t>
      </w:r>
    </w:p>
    <w:p w:rsidR="00615C3A" w:rsidRDefault="00615C3A" w:rsidP="00615C3A">
      <w:pPr>
        <w:jc w:val="both"/>
        <w:rPr>
          <w:lang w:val="it-IT"/>
        </w:rPr>
      </w:pPr>
    </w:p>
    <w:p w:rsidR="00615C3A" w:rsidRDefault="00615C3A" w:rsidP="00615C3A">
      <w:pPr>
        <w:rPr>
          <w:b/>
          <w:sz w:val="32"/>
          <w:szCs w:val="32"/>
          <w:lang w:val="it-IT"/>
        </w:rPr>
      </w:pPr>
      <w:r>
        <w:rPr>
          <w:b/>
          <w:bCs/>
          <w:sz w:val="32"/>
          <w:szCs w:val="32"/>
          <w:lang w:val="ro-RO"/>
        </w:rPr>
        <w:t>Bulgărele de zăpadă(piramidei)</w:t>
      </w:r>
    </w:p>
    <w:p w:rsidR="00615C3A" w:rsidRDefault="00615C3A" w:rsidP="00615C3A">
      <w:pPr>
        <w:jc w:val="both"/>
        <w:rPr>
          <w:lang w:val="it-IT"/>
        </w:rPr>
      </w:pPr>
      <w:r>
        <w:rPr>
          <w:lang w:val="ro-RO"/>
        </w:rPr>
        <w:t>Metoda piramidei sau metoda bulgărelui de zăpadă constă î</w:t>
      </w:r>
      <w:r>
        <w:rPr>
          <w:lang w:val="it-IT"/>
        </w:rPr>
        <w:t xml:space="preserve">n </w:t>
      </w:r>
      <w:r>
        <w:rPr>
          <w:lang w:val="ro-RO"/>
        </w:rPr>
        <w:t xml:space="preserve">încorporarea </w:t>
      </w:r>
      <w:r>
        <w:rPr>
          <w:lang w:val="it-IT"/>
        </w:rPr>
        <w:t>a</w:t>
      </w:r>
      <w:r>
        <w:rPr>
          <w:lang w:val="ro-RO"/>
        </w:rPr>
        <w:t>ctivităţii</w:t>
      </w:r>
      <w:r>
        <w:rPr>
          <w:lang w:val="it-IT"/>
        </w:rPr>
        <w:t xml:space="preserve"> </w:t>
      </w:r>
      <w:r>
        <w:rPr>
          <w:lang w:val="ro-RO"/>
        </w:rPr>
        <w:t>fiecărui membru al colectivului într-un demers colectiv mai</w:t>
      </w:r>
      <w:r>
        <w:rPr>
          <w:lang w:val="it-IT"/>
        </w:rPr>
        <w:t xml:space="preserve"> </w:t>
      </w:r>
      <w:r>
        <w:rPr>
          <w:lang w:val="ro-RO"/>
        </w:rPr>
        <w:t>amplu, menit să ducă la</w:t>
      </w:r>
      <w:r>
        <w:rPr>
          <w:lang w:val="it-IT"/>
        </w:rPr>
        <w:t xml:space="preserve"> </w:t>
      </w:r>
      <w:r>
        <w:rPr>
          <w:lang w:val="ro-RO"/>
        </w:rPr>
        <w:t>soluţionarea</w:t>
      </w:r>
      <w:r>
        <w:rPr>
          <w:lang w:val="it-IT"/>
        </w:rPr>
        <w:t xml:space="preserve"> </w:t>
      </w:r>
      <w:r>
        <w:rPr>
          <w:lang w:val="ro-RO"/>
        </w:rPr>
        <w:t>unei sarcini sau a unei probleme date.</w:t>
      </w:r>
    </w:p>
    <w:p w:rsidR="00615C3A" w:rsidRDefault="00615C3A" w:rsidP="00615C3A">
      <w:pPr>
        <w:numPr>
          <w:ilvl w:val="0"/>
          <w:numId w:val="6"/>
        </w:numPr>
        <w:jc w:val="both"/>
        <w:rPr>
          <w:lang w:val="it-IT"/>
        </w:rPr>
      </w:pPr>
      <w:r>
        <w:rPr>
          <w:bCs/>
          <w:lang w:val="it-IT"/>
        </w:rPr>
        <w:t>Fazele de desfăşurare a metodei bulgărelui de zăpadă:</w:t>
      </w:r>
    </w:p>
    <w:p w:rsidR="00615C3A" w:rsidRDefault="00615C3A" w:rsidP="00615C3A">
      <w:pPr>
        <w:numPr>
          <w:ilvl w:val="0"/>
          <w:numId w:val="6"/>
        </w:numPr>
        <w:jc w:val="both"/>
        <w:rPr>
          <w:lang w:val="it-IT"/>
        </w:rPr>
      </w:pPr>
      <w:r>
        <w:rPr>
          <w:lang w:val="it-IT"/>
        </w:rPr>
        <w:t xml:space="preserve">1. </w:t>
      </w:r>
      <w:r>
        <w:rPr>
          <w:i/>
          <w:iCs/>
          <w:lang w:val="it-IT"/>
        </w:rPr>
        <w:t xml:space="preserve">Faza introductivă: </w:t>
      </w:r>
      <w:r>
        <w:rPr>
          <w:lang w:val="it-IT"/>
        </w:rPr>
        <w:t>profesorul expune datele problemei în cauză;</w:t>
      </w:r>
    </w:p>
    <w:p w:rsidR="00615C3A" w:rsidRDefault="00615C3A" w:rsidP="00615C3A">
      <w:pPr>
        <w:numPr>
          <w:ilvl w:val="0"/>
          <w:numId w:val="6"/>
        </w:numPr>
        <w:jc w:val="both"/>
        <w:rPr>
          <w:lang w:val="it-IT"/>
        </w:rPr>
      </w:pPr>
      <w:r>
        <w:rPr>
          <w:lang w:val="it-IT"/>
        </w:rPr>
        <w:t xml:space="preserve">2. </w:t>
      </w:r>
      <w:r>
        <w:rPr>
          <w:i/>
          <w:iCs/>
          <w:lang w:val="it-IT"/>
        </w:rPr>
        <w:t>Faza lucrului individual</w:t>
      </w:r>
      <w:r>
        <w:rPr>
          <w:lang w:val="it-IT"/>
        </w:rPr>
        <w:t>: elevii lucrează pe cont propriu la soluţionarea problemei timp de cinci minute. În această etapă se notează întrebările legate de subiectul tratat.</w:t>
      </w:r>
    </w:p>
    <w:p w:rsidR="00615C3A" w:rsidRDefault="00615C3A" w:rsidP="00615C3A">
      <w:pPr>
        <w:numPr>
          <w:ilvl w:val="0"/>
          <w:numId w:val="6"/>
        </w:numPr>
        <w:jc w:val="both"/>
        <w:rPr>
          <w:lang w:val="it-IT"/>
        </w:rPr>
      </w:pPr>
      <w:r>
        <w:rPr>
          <w:lang w:val="it-IT"/>
        </w:rPr>
        <w:t xml:space="preserve">3. </w:t>
      </w:r>
      <w:r>
        <w:rPr>
          <w:i/>
          <w:iCs/>
          <w:lang w:val="it-IT"/>
        </w:rPr>
        <w:t xml:space="preserve">Faza lucrului în perechi: </w:t>
      </w:r>
      <w:r>
        <w:rPr>
          <w:lang w:val="it-IT"/>
        </w:rPr>
        <w:t>elevii formează grupe de doi elevi pentru a discuta rezultatele individuale la care a ajuns fiecare. Se solicită răspunsuri la întrebările individuale din partea colegilor şi, în acelaşi timp, se notează dacă apar altele noi.</w:t>
      </w:r>
    </w:p>
    <w:p w:rsidR="00615C3A" w:rsidRDefault="00615C3A" w:rsidP="00615C3A">
      <w:pPr>
        <w:numPr>
          <w:ilvl w:val="0"/>
          <w:numId w:val="6"/>
        </w:numPr>
        <w:jc w:val="both"/>
        <w:rPr>
          <w:lang w:val="it-IT"/>
        </w:rPr>
      </w:pPr>
      <w:r>
        <w:rPr>
          <w:lang w:val="it-IT"/>
        </w:rPr>
        <w:t xml:space="preserve">4. </w:t>
      </w:r>
      <w:r>
        <w:rPr>
          <w:i/>
          <w:iCs/>
          <w:lang w:val="it-IT"/>
        </w:rPr>
        <w:t xml:space="preserve">Faza reuniunii în grupuri mai mari. </w:t>
      </w:r>
      <w:r>
        <w:rPr>
          <w:lang w:val="it-IT"/>
        </w:rPr>
        <w:t xml:space="preserve">De obicei se alcătuiesc două grupe, aproximativ egale ca număr de participanţi, alcătuite din grupele mai mici existente </w:t>
      </w:r>
      <w:r>
        <w:rPr>
          <w:lang w:val="it-IT"/>
        </w:rPr>
        <w:lastRenderedPageBreak/>
        <w:t>anterior şi se discută despre soluţiile la care s-a ajuns. Totodată se răspunde la întrebările rămase nesoluţionate.</w:t>
      </w:r>
    </w:p>
    <w:p w:rsidR="00615C3A" w:rsidRDefault="00615C3A" w:rsidP="00615C3A">
      <w:pPr>
        <w:numPr>
          <w:ilvl w:val="0"/>
          <w:numId w:val="6"/>
        </w:numPr>
        <w:jc w:val="both"/>
        <w:rPr>
          <w:lang w:val="es-ES"/>
        </w:rPr>
      </w:pPr>
      <w:r>
        <w:rPr>
          <w:lang w:val="es-ES"/>
        </w:rPr>
        <w:t xml:space="preserve">5. </w:t>
      </w:r>
      <w:r>
        <w:rPr>
          <w:i/>
          <w:iCs/>
          <w:lang w:val="es-ES"/>
        </w:rPr>
        <w:t xml:space="preserve">Faza raportării soluţiilor în colectiv. </w:t>
      </w:r>
      <w:r>
        <w:rPr>
          <w:lang w:val="es-ES"/>
        </w:rPr>
        <w:t>Întreaga clasă, reunită, analizează şi concluzionează asupra ideilor emise. Acestea pot fi trecute pe tablă pentru a putea fi vizualizate de către toţi participanţii şi pentru a fi comparate. Se lămuresc şi răspunsurile la întrebările nerezolvate până în această fază, cu ajutorul conducătorului (profesorul);</w:t>
      </w:r>
    </w:p>
    <w:p w:rsidR="00615C3A" w:rsidRDefault="00615C3A" w:rsidP="00615C3A">
      <w:pPr>
        <w:numPr>
          <w:ilvl w:val="0"/>
          <w:numId w:val="6"/>
        </w:numPr>
        <w:jc w:val="both"/>
        <w:rPr>
          <w:lang w:val="es-ES"/>
        </w:rPr>
      </w:pPr>
      <w:r>
        <w:rPr>
          <w:lang w:val="es-ES"/>
        </w:rPr>
        <w:t xml:space="preserve">6. </w:t>
      </w:r>
      <w:r>
        <w:rPr>
          <w:i/>
          <w:iCs/>
          <w:lang w:val="es-ES"/>
        </w:rPr>
        <w:t xml:space="preserve">Faza decizională. </w:t>
      </w:r>
      <w:r>
        <w:rPr>
          <w:lang w:val="es-ES"/>
        </w:rPr>
        <w:t>Se alege soluţia finală şi se stabilesc concluziile asupra demersurilor realizate şi asupra participării elevilo/studenţilor la activitate.</w:t>
      </w:r>
    </w:p>
    <w:p w:rsidR="00615C3A" w:rsidRDefault="00615C3A" w:rsidP="00615C3A">
      <w:pPr>
        <w:jc w:val="both"/>
        <w:rPr>
          <w:i/>
          <w:lang w:val="es-ES"/>
        </w:rPr>
      </w:pPr>
      <w:r>
        <w:rPr>
          <w:i/>
          <w:lang w:val="es-ES"/>
        </w:rPr>
        <w:t xml:space="preserve">Exerciţiu </w:t>
      </w:r>
    </w:p>
    <w:p w:rsidR="00615C3A" w:rsidRDefault="00615C3A" w:rsidP="00615C3A">
      <w:pPr>
        <w:jc w:val="both"/>
        <w:rPr>
          <w:i/>
          <w:lang w:val="es-ES"/>
        </w:rPr>
      </w:pPr>
      <w:r>
        <w:rPr>
          <w:i/>
          <w:lang w:val="es-ES"/>
        </w:rPr>
        <w:tab/>
        <w:t>Se aplică metoda pe tema prelegerea activă. Fiecare cursant primeşte fişa, având drept sarcina să îşi noteze cinci propuneri pentru activizarea unei prelegeri. Se discută şi se completează în perechi, apoi se reia sarcina în grupuri mari (2 grupuri mari), realizând afişe. În final, se raportează soluţiile în grupul mare şi se ia decizia finală.</w:t>
      </w:r>
    </w:p>
    <w:p w:rsidR="00615C3A" w:rsidRDefault="00615C3A" w:rsidP="00615C3A">
      <w:pPr>
        <w:jc w:val="both"/>
        <w:rPr>
          <w:i/>
          <w:lang w:val="es-ES"/>
        </w:rPr>
      </w:pPr>
    </w:p>
    <w:p w:rsidR="00615C3A" w:rsidRDefault="00615C3A" w:rsidP="00615C3A">
      <w:pPr>
        <w:rPr>
          <w:b/>
          <w:bCs/>
          <w:sz w:val="32"/>
          <w:szCs w:val="32"/>
        </w:rPr>
      </w:pPr>
      <w:r>
        <w:rPr>
          <w:b/>
          <w:bCs/>
          <w:sz w:val="32"/>
          <w:szCs w:val="32"/>
        </w:rPr>
        <w:t>Sinelg</w:t>
      </w:r>
    </w:p>
    <w:p w:rsidR="00615C3A" w:rsidRDefault="00615C3A" w:rsidP="00615C3A">
      <w:pPr>
        <w:numPr>
          <w:ilvl w:val="0"/>
          <w:numId w:val="7"/>
        </w:numPr>
        <w:rPr>
          <w:bCs/>
          <w:iCs/>
          <w:lang w:val="ro-RO"/>
        </w:rPr>
      </w:pPr>
      <w:r>
        <w:rPr>
          <w:bCs/>
          <w:iCs/>
          <w:lang w:val="ro-RO"/>
        </w:rPr>
        <w:t xml:space="preserve">Li se cere elevilor să marcheze astfel textul: </w:t>
      </w:r>
    </w:p>
    <w:p w:rsidR="00615C3A" w:rsidRDefault="00615C3A" w:rsidP="00615C3A">
      <w:pPr>
        <w:numPr>
          <w:ilvl w:val="1"/>
          <w:numId w:val="7"/>
        </w:numPr>
        <w:rPr>
          <w:bCs/>
          <w:iCs/>
          <w:lang w:val="ro-RO"/>
        </w:rPr>
      </w:pPr>
      <w:r>
        <w:rPr>
          <w:bCs/>
          <w:iCs/>
          <w:lang w:val="ro-RO"/>
        </w:rPr>
        <w:t xml:space="preserve">pasajele care confirmă ceea ce ştiau deja se vor marca cu </w:t>
      </w:r>
      <w:r>
        <w:rPr>
          <w:bCs/>
          <w:iCs/>
          <w:u w:val="single"/>
          <w:lang w:val="ro-RO"/>
        </w:rPr>
        <w:t>√</w:t>
      </w:r>
      <w:r>
        <w:rPr>
          <w:bCs/>
          <w:iCs/>
          <w:lang w:val="ro-RO"/>
        </w:rPr>
        <w:t>;</w:t>
      </w:r>
    </w:p>
    <w:p w:rsidR="00615C3A" w:rsidRDefault="00615C3A" w:rsidP="00615C3A">
      <w:pPr>
        <w:numPr>
          <w:ilvl w:val="1"/>
          <w:numId w:val="7"/>
        </w:numPr>
        <w:rPr>
          <w:bCs/>
          <w:iCs/>
          <w:lang w:val="ro-RO"/>
        </w:rPr>
      </w:pPr>
      <w:r>
        <w:rPr>
          <w:bCs/>
          <w:iCs/>
          <w:lang w:val="ro-RO"/>
        </w:rPr>
        <w:t>pasajele care contrazic sau diferă de ceea ce ştiau sau credeau că ştiu se vor marca cu – ;</w:t>
      </w:r>
    </w:p>
    <w:p w:rsidR="00615C3A" w:rsidRDefault="00615C3A" w:rsidP="00615C3A">
      <w:pPr>
        <w:numPr>
          <w:ilvl w:val="1"/>
          <w:numId w:val="7"/>
        </w:numPr>
        <w:rPr>
          <w:bCs/>
          <w:iCs/>
          <w:lang w:val="ro-RO"/>
        </w:rPr>
      </w:pPr>
      <w:r>
        <w:rPr>
          <w:bCs/>
          <w:iCs/>
          <w:lang w:val="ro-RO"/>
        </w:rPr>
        <w:t>informaţiile noi, neaşteptate se vor nota cu +;</w:t>
      </w:r>
    </w:p>
    <w:p w:rsidR="00615C3A" w:rsidRDefault="00615C3A" w:rsidP="00615C3A">
      <w:pPr>
        <w:numPr>
          <w:ilvl w:val="1"/>
          <w:numId w:val="7"/>
        </w:numPr>
        <w:rPr>
          <w:bCs/>
          <w:iCs/>
          <w:lang w:val="ro-RO"/>
        </w:rPr>
      </w:pPr>
      <w:r>
        <w:rPr>
          <w:bCs/>
          <w:iCs/>
          <w:lang w:val="ro-RO"/>
        </w:rPr>
        <w:t>pasajele în legătură cu care au întrebări se vor  nota cu ?;</w:t>
      </w:r>
    </w:p>
    <w:p w:rsidR="00615C3A" w:rsidRDefault="00615C3A" w:rsidP="00615C3A">
      <w:pPr>
        <w:numPr>
          <w:ilvl w:val="0"/>
          <w:numId w:val="7"/>
        </w:numPr>
        <w:rPr>
          <w:bCs/>
          <w:iCs/>
          <w:lang w:val="ro-RO"/>
        </w:rPr>
      </w:pPr>
      <w:r>
        <w:rPr>
          <w:bCs/>
          <w:iCs/>
          <w:lang w:val="ro-RO"/>
        </w:rPr>
        <w:t>Astfel, pe măsură ce elevii citesc, vor pune pe margine patru semne diferite în funcţie de cunoştinţele şi de înţelegerea lor.</w:t>
      </w:r>
    </w:p>
    <w:p w:rsidR="00615C3A" w:rsidRDefault="00615C3A" w:rsidP="00615C3A">
      <w:pPr>
        <w:numPr>
          <w:ilvl w:val="0"/>
          <w:numId w:val="7"/>
        </w:numPr>
        <w:rPr>
          <w:bCs/>
          <w:iCs/>
        </w:rPr>
      </w:pPr>
      <w:r>
        <w:rPr>
          <w:bCs/>
          <w:iCs/>
          <w:lang w:val="ro-RO"/>
        </w:rPr>
        <w:t xml:space="preserve">ETAPE : </w:t>
      </w:r>
    </w:p>
    <w:p w:rsidR="00615C3A" w:rsidRDefault="00615C3A" w:rsidP="00615C3A">
      <w:pPr>
        <w:numPr>
          <w:ilvl w:val="0"/>
          <w:numId w:val="7"/>
        </w:numPr>
        <w:rPr>
          <w:bCs/>
          <w:iCs/>
        </w:rPr>
      </w:pPr>
      <w:r>
        <w:rPr>
          <w:bCs/>
          <w:iCs/>
          <w:lang w:val="ro-RO"/>
        </w:rPr>
        <w:t>- realizarea sensului</w:t>
      </w:r>
    </w:p>
    <w:p w:rsidR="00615C3A" w:rsidRDefault="00615C3A" w:rsidP="00615C3A">
      <w:pPr>
        <w:numPr>
          <w:ilvl w:val="0"/>
          <w:numId w:val="7"/>
        </w:numPr>
        <w:rPr>
          <w:bCs/>
          <w:iCs/>
        </w:rPr>
      </w:pPr>
      <w:r>
        <w:rPr>
          <w:bCs/>
          <w:iCs/>
        </w:rPr>
        <w:t xml:space="preserve">- </w:t>
      </w:r>
      <w:r>
        <w:rPr>
          <w:bCs/>
          <w:iCs/>
          <w:lang w:val="ro-RO"/>
        </w:rPr>
        <w:t xml:space="preserve">evocare </w:t>
      </w:r>
    </w:p>
    <w:p w:rsidR="00615C3A" w:rsidRDefault="00615C3A" w:rsidP="00615C3A">
      <w:pPr>
        <w:numPr>
          <w:ilvl w:val="0"/>
          <w:numId w:val="7"/>
        </w:numPr>
        <w:rPr>
          <w:bCs/>
          <w:iCs/>
          <w:lang w:val="it-IT"/>
        </w:rPr>
      </w:pPr>
      <w:r>
        <w:rPr>
          <w:bCs/>
          <w:iCs/>
          <w:lang w:val="it-IT"/>
        </w:rPr>
        <w:t xml:space="preserve">- </w:t>
      </w:r>
      <w:r>
        <w:rPr>
          <w:bCs/>
          <w:iCs/>
          <w:lang w:val="ro-RO"/>
        </w:rPr>
        <w:t xml:space="preserve">susţinerea elevilor în monitorizarea propriei înţelegeri </w:t>
      </w:r>
    </w:p>
    <w:p w:rsidR="00615C3A" w:rsidRDefault="00615C3A" w:rsidP="00615C3A">
      <w:pPr>
        <w:numPr>
          <w:ilvl w:val="0"/>
          <w:numId w:val="7"/>
        </w:numPr>
        <w:rPr>
          <w:bCs/>
          <w:iCs/>
          <w:lang w:val="ro-RO"/>
        </w:rPr>
      </w:pPr>
      <w:r>
        <w:rPr>
          <w:bCs/>
          <w:iCs/>
        </w:rPr>
        <w:t xml:space="preserve">- </w:t>
      </w:r>
      <w:proofErr w:type="gramStart"/>
      <w:r>
        <w:rPr>
          <w:bCs/>
          <w:iCs/>
          <w:lang w:val="ro-RO"/>
        </w:rPr>
        <w:t>reflecţia</w:t>
      </w:r>
      <w:proofErr w:type="gramEnd"/>
      <w:r>
        <w:rPr>
          <w:bCs/>
          <w:iCs/>
          <w:lang w:val="ro-RO"/>
        </w:rPr>
        <w:t>.</w:t>
      </w:r>
      <w:r>
        <w:rPr>
          <w:lang w:val="ro-RO"/>
        </w:rPr>
        <w:t xml:space="preserve"> </w:t>
      </w:r>
    </w:p>
    <w:p w:rsidR="00615C3A" w:rsidRDefault="00615C3A" w:rsidP="00615C3A">
      <w:pPr>
        <w:numPr>
          <w:ilvl w:val="1"/>
          <w:numId w:val="7"/>
        </w:numPr>
        <w:rPr>
          <w:bCs/>
          <w:iCs/>
          <w:lang w:val="ro-RO"/>
        </w:rPr>
      </w:pPr>
      <w:r>
        <w:rPr>
          <w:lang w:val="ro-RO"/>
        </w:rPr>
        <w:t>   </w:t>
      </w:r>
      <w:r>
        <w:rPr>
          <w:bCs/>
          <w:iCs/>
          <w:lang w:val="ro-RO"/>
        </w:rPr>
        <w:t>se citeşte textul şi elevii lucrează, individual, în vederea cunoaşterii acestuia;</w:t>
      </w:r>
    </w:p>
    <w:p w:rsidR="00615C3A" w:rsidRDefault="00615C3A" w:rsidP="00615C3A">
      <w:pPr>
        <w:numPr>
          <w:ilvl w:val="1"/>
          <w:numId w:val="7"/>
        </w:numPr>
        <w:rPr>
          <w:bCs/>
          <w:iCs/>
          <w:lang w:val="ro-RO"/>
        </w:rPr>
      </w:pPr>
      <w:r>
        <w:rPr>
          <w:bCs/>
          <w:iCs/>
          <w:lang w:val="ro-RO"/>
        </w:rPr>
        <w:t>după lectura individuală se revine la lista cu lucrurile cunoscute elevilor – se observă ce cunoştinţe s-au confirmat ;</w:t>
      </w:r>
    </w:p>
    <w:p w:rsidR="00615C3A" w:rsidRDefault="00615C3A" w:rsidP="00615C3A">
      <w:pPr>
        <w:numPr>
          <w:ilvl w:val="1"/>
          <w:numId w:val="7"/>
        </w:numPr>
        <w:rPr>
          <w:bCs/>
          <w:iCs/>
          <w:lang w:val="ro-RO"/>
        </w:rPr>
      </w:pPr>
      <w:r>
        <w:rPr>
          <w:bCs/>
          <w:iCs/>
          <w:lang w:val="ro-RO"/>
        </w:rPr>
        <w:t>se examinează apoi care sunt informaţiile ce diferă de cele ştiute, care sunt noutăţile şi lucrurile confuze ;</w:t>
      </w:r>
    </w:p>
    <w:p w:rsidR="00615C3A" w:rsidRDefault="00615C3A" w:rsidP="00615C3A">
      <w:pPr>
        <w:rPr>
          <w:i/>
          <w:lang w:val="ro-RO"/>
        </w:rPr>
      </w:pPr>
      <w:r>
        <w:rPr>
          <w:i/>
          <w:lang w:val="ro-RO"/>
        </w:rPr>
        <w:t>Exerciţiu</w:t>
      </w:r>
    </w:p>
    <w:p w:rsidR="00615C3A" w:rsidRDefault="00615C3A" w:rsidP="00615C3A">
      <w:pPr>
        <w:rPr>
          <w:i/>
          <w:lang w:val="ro-RO"/>
        </w:rPr>
      </w:pPr>
      <w:r>
        <w:rPr>
          <w:i/>
          <w:lang w:val="ro-RO"/>
        </w:rPr>
        <w:tab/>
        <w:t>Se aplică metoda pe tema eficientizării învăţării.</w:t>
      </w:r>
    </w:p>
    <w:p w:rsidR="00615C3A" w:rsidRDefault="00615C3A" w:rsidP="00615C3A">
      <w:pPr>
        <w:rPr>
          <w:b/>
          <w:lang w:val="ro-RO"/>
        </w:rPr>
      </w:pPr>
    </w:p>
    <w:p w:rsidR="00615C3A" w:rsidRDefault="00615C3A" w:rsidP="00615C3A">
      <w:pPr>
        <w:rPr>
          <w:b/>
          <w:sz w:val="32"/>
          <w:szCs w:val="32"/>
        </w:rPr>
      </w:pPr>
      <w:r>
        <w:rPr>
          <w:b/>
          <w:bCs/>
          <w:sz w:val="32"/>
          <w:szCs w:val="32"/>
        </w:rPr>
        <w:t>Schimba perechea</w:t>
      </w:r>
    </w:p>
    <w:p w:rsidR="00615C3A" w:rsidRDefault="00615C3A" w:rsidP="00615C3A">
      <w:pPr>
        <w:numPr>
          <w:ilvl w:val="0"/>
          <w:numId w:val="8"/>
        </w:numPr>
        <w:rPr>
          <w:i/>
          <w:iCs/>
          <w:lang w:val="ro-RO"/>
        </w:rPr>
      </w:pPr>
      <w:r>
        <w:rPr>
          <w:lang w:val="ro-RO"/>
        </w:rPr>
        <w:t>Se împarte clasa în două grupe egale ca număr de participanţi. Se formează două cercuri concentrice, elevii fiind faţă în faţă pe perechi.</w:t>
      </w:r>
    </w:p>
    <w:p w:rsidR="00615C3A" w:rsidRDefault="00615C3A" w:rsidP="00615C3A">
      <w:pPr>
        <w:numPr>
          <w:ilvl w:val="0"/>
          <w:numId w:val="8"/>
        </w:numPr>
        <w:rPr>
          <w:lang w:val="es-ES"/>
        </w:rPr>
      </w:pPr>
      <w:r>
        <w:rPr>
          <w:lang w:val="it-IT"/>
        </w:rPr>
        <w:t xml:space="preserve">Profesorul pune o întrebare sau dă o sarcină de lucru în perechi. Fiecare pereche discută şi apoi comunică ideile. </w:t>
      </w:r>
      <w:r>
        <w:rPr>
          <w:lang w:val="es-ES"/>
        </w:rPr>
        <w:t>Cercul din exterior se roteşte în sensul acelor de ceasornic, realizându-se astfel schimbarea partenerilor în pereche.</w:t>
      </w:r>
    </w:p>
    <w:p w:rsidR="00615C3A" w:rsidRDefault="00615C3A" w:rsidP="00615C3A">
      <w:pPr>
        <w:numPr>
          <w:ilvl w:val="0"/>
          <w:numId w:val="8"/>
        </w:numPr>
        <w:rPr>
          <w:lang w:val="it-IT"/>
        </w:rPr>
      </w:pPr>
      <w:r>
        <w:rPr>
          <w:lang w:val="es-ES"/>
        </w:rPr>
        <w:t xml:space="preserve">Elevii au posibilitatea de a lucra cu fiecare membru al clasei. </w:t>
      </w:r>
      <w:r>
        <w:rPr>
          <w:lang w:val="it-IT"/>
        </w:rPr>
        <w:t>Fiecare se implică în activitate şi îşi aduce contribuţia la rezolvarea sarcinii.</w:t>
      </w:r>
    </w:p>
    <w:p w:rsidR="00615C3A" w:rsidRDefault="00615C3A" w:rsidP="00615C3A">
      <w:pPr>
        <w:rPr>
          <w:lang w:val="es-ES"/>
        </w:rPr>
      </w:pPr>
      <w:r>
        <w:rPr>
          <w:bCs/>
          <w:i/>
          <w:iCs/>
          <w:lang w:val="es-ES"/>
        </w:rPr>
        <w:t>Teme de studiu:</w:t>
      </w:r>
    </w:p>
    <w:p w:rsidR="00615C3A" w:rsidRDefault="00615C3A" w:rsidP="00615C3A">
      <w:pPr>
        <w:numPr>
          <w:ilvl w:val="0"/>
          <w:numId w:val="9"/>
        </w:numPr>
        <w:rPr>
          <w:lang w:val="es-ES"/>
        </w:rPr>
      </w:pPr>
      <w:r>
        <w:rPr>
          <w:lang w:val="es-ES"/>
        </w:rPr>
        <w:t>− Se pot da elevilor întrebări cu răspunsuri eliptice care se vor completa pe rând de către fiecare pereche, iar în final se vor analiza toate răspunsurile şi se vor face corectări şi completări.</w:t>
      </w:r>
    </w:p>
    <w:p w:rsidR="00615C3A" w:rsidRDefault="00615C3A" w:rsidP="00615C3A">
      <w:pPr>
        <w:numPr>
          <w:ilvl w:val="0"/>
          <w:numId w:val="9"/>
        </w:numPr>
        <w:rPr>
          <w:lang w:val="es-ES"/>
        </w:rPr>
      </w:pPr>
      <w:r>
        <w:rPr>
          <w:lang w:val="es-ES"/>
        </w:rPr>
        <w:lastRenderedPageBreak/>
        <w:t xml:space="preserve">− Perechile pot rezolva câte o problemă de pe o fişă dată p=nă la epuizarea sarcinii, iar în final se vor citi rezolvările. </w:t>
      </w:r>
    </w:p>
    <w:p w:rsidR="00615C3A" w:rsidRDefault="00615C3A" w:rsidP="00615C3A">
      <w:pPr>
        <w:numPr>
          <w:ilvl w:val="0"/>
          <w:numId w:val="9"/>
        </w:numPr>
        <w:rPr>
          <w:lang w:val="it-IT"/>
        </w:rPr>
      </w:pPr>
      <w:r>
        <w:rPr>
          <w:lang w:val="it-IT"/>
        </w:rPr>
        <w:t xml:space="preserve">Se poate da următoarea comandă: </w:t>
      </w:r>
    </w:p>
    <w:p w:rsidR="00615C3A" w:rsidRDefault="00615C3A" w:rsidP="00615C3A">
      <w:pPr>
        <w:numPr>
          <w:ilvl w:val="0"/>
          <w:numId w:val="9"/>
        </w:numPr>
        <w:rPr>
          <w:lang w:val="it-IT"/>
        </w:rPr>
      </w:pPr>
      <w:r>
        <w:rPr>
          <w:lang w:val="it-IT"/>
        </w:rPr>
        <w:t>“</w:t>
      </w:r>
      <w:r>
        <w:rPr>
          <w:i/>
          <w:iCs/>
          <w:lang w:val="it-IT"/>
        </w:rPr>
        <w:t xml:space="preserve">Toţi elevii rezolvă punctul nr. 1 din fişă, timp de 5 minute.” </w:t>
      </w:r>
      <w:r>
        <w:rPr>
          <w:lang w:val="it-IT"/>
        </w:rPr>
        <w:t>Are loc apoi schimbarea perechilor şi se dă următoarea comandă:</w:t>
      </w:r>
    </w:p>
    <w:p w:rsidR="00615C3A" w:rsidRDefault="00615C3A" w:rsidP="00615C3A">
      <w:pPr>
        <w:numPr>
          <w:ilvl w:val="0"/>
          <w:numId w:val="9"/>
        </w:numPr>
        <w:rPr>
          <w:i/>
          <w:iCs/>
          <w:lang w:val="it-IT"/>
        </w:rPr>
      </w:pPr>
      <w:r>
        <w:rPr>
          <w:lang w:val="it-IT"/>
        </w:rPr>
        <w:t xml:space="preserve"> “</w:t>
      </w:r>
      <w:r>
        <w:rPr>
          <w:i/>
          <w:iCs/>
          <w:lang w:val="it-IT"/>
        </w:rPr>
        <w:t xml:space="preserve">Toate perechile se concentrează la punctul nr. 2 din fişă.” </w:t>
      </w:r>
    </w:p>
    <w:p w:rsidR="00615C3A" w:rsidRDefault="00615C3A" w:rsidP="00615C3A">
      <w:pPr>
        <w:numPr>
          <w:ilvl w:val="0"/>
          <w:numId w:val="9"/>
        </w:numPr>
        <w:rPr>
          <w:lang w:val="it-IT"/>
        </w:rPr>
      </w:pPr>
      <w:r>
        <w:rPr>
          <w:lang w:val="it-IT"/>
        </w:rPr>
        <w:t>Şi aşa mai departe, până când se temină fişa de lucru. Se reface colectivul şi se analizează pe rând răspunsurile date.</w:t>
      </w:r>
    </w:p>
    <w:p w:rsidR="00615C3A" w:rsidRDefault="00615C3A" w:rsidP="00615C3A">
      <w:pPr>
        <w:rPr>
          <w:i/>
          <w:lang w:val="it-IT"/>
        </w:rPr>
      </w:pPr>
      <w:r>
        <w:rPr>
          <w:i/>
          <w:lang w:val="it-IT"/>
        </w:rPr>
        <w:t>Exerciţiu</w:t>
      </w:r>
    </w:p>
    <w:p w:rsidR="00615C3A" w:rsidRDefault="00615C3A" w:rsidP="00615C3A">
      <w:pPr>
        <w:rPr>
          <w:i/>
          <w:lang w:val="it-IT"/>
        </w:rPr>
      </w:pPr>
      <w:r>
        <w:rPr>
          <w:i/>
          <w:lang w:val="it-IT"/>
        </w:rPr>
        <w:tab/>
        <w:t>Se aplică metoda pe tema unei lecţii susţinute pentru cercul pedagogic.</w:t>
      </w:r>
    </w:p>
    <w:p w:rsidR="00615C3A" w:rsidRDefault="00615C3A" w:rsidP="00615C3A">
      <w:pPr>
        <w:rPr>
          <w:i/>
          <w:lang w:val="it-IT"/>
        </w:rPr>
      </w:pPr>
    </w:p>
    <w:p w:rsidR="00615C3A" w:rsidRDefault="00615C3A" w:rsidP="00615C3A">
      <w:pPr>
        <w:rPr>
          <w:b/>
          <w:bCs/>
          <w:sz w:val="32"/>
          <w:szCs w:val="32"/>
          <w:lang w:val="ro-RO"/>
        </w:rPr>
      </w:pPr>
      <w:r>
        <w:rPr>
          <w:b/>
          <w:bCs/>
          <w:sz w:val="32"/>
          <w:szCs w:val="32"/>
          <w:lang w:val="ro-RO"/>
        </w:rPr>
        <w:t>Hărţile conceptuale</w:t>
      </w:r>
    </w:p>
    <w:p w:rsidR="00615C3A" w:rsidRDefault="00615C3A" w:rsidP="00615C3A">
      <w:pPr>
        <w:numPr>
          <w:ilvl w:val="0"/>
          <w:numId w:val="10"/>
        </w:numPr>
        <w:jc w:val="both"/>
        <w:rPr>
          <w:lang w:val="ro-RO"/>
        </w:rPr>
      </w:pPr>
      <w:r>
        <w:rPr>
          <w:lang w:val="ro-RO"/>
        </w:rPr>
        <w:t xml:space="preserve">Hărţile conceptuale se prezintă ca o tehnică de reprezentare vizuală, grafică a structurii informaţionale ce descrie modul în care conceptele dintr-un domeniu interrelaţionează. </w:t>
      </w:r>
    </w:p>
    <w:p w:rsidR="00615C3A" w:rsidRDefault="00615C3A" w:rsidP="00615C3A">
      <w:pPr>
        <w:numPr>
          <w:ilvl w:val="0"/>
          <w:numId w:val="10"/>
        </w:numPr>
        <w:jc w:val="both"/>
        <w:rPr>
          <w:lang w:val="ro-RO"/>
        </w:rPr>
      </w:pPr>
      <w:r>
        <w:rPr>
          <w:lang w:val="ro-RO"/>
        </w:rPr>
        <w:t xml:space="preserve">Harta conceptuală este </w:t>
      </w:r>
      <w:r>
        <w:rPr>
          <w:i/>
          <w:iCs/>
          <w:lang w:val="ro-RO"/>
        </w:rPr>
        <w:t xml:space="preserve">un grafic </w:t>
      </w:r>
      <w:r>
        <w:rPr>
          <w:lang w:val="ro-RO"/>
        </w:rPr>
        <w:t xml:space="preserve">constând în </w:t>
      </w:r>
      <w:r>
        <w:rPr>
          <w:i/>
          <w:iCs/>
          <w:lang w:val="ro-RO"/>
        </w:rPr>
        <w:t xml:space="preserve">noduri </w:t>
      </w:r>
      <w:r>
        <w:rPr>
          <w:lang w:val="ro-RO"/>
        </w:rPr>
        <w:t xml:space="preserve">şi </w:t>
      </w:r>
      <w:r>
        <w:rPr>
          <w:i/>
          <w:iCs/>
          <w:lang w:val="ro-RO"/>
        </w:rPr>
        <w:t xml:space="preserve">trimiteri </w:t>
      </w:r>
      <w:r>
        <w:rPr>
          <w:lang w:val="ro-RO"/>
        </w:rPr>
        <w:t xml:space="preserve">prin săgeti. Nodurile corespund termenilor importanţi (se trec conceptele) dintr-un domeniu. Trimiterile exprimă relaţia dintre două concepte (noduri); indicaţia de pe linia săgeţii relevă modul cum cele două concepte relaţionează, modul cum sunt legate între ele. </w:t>
      </w:r>
    </w:p>
    <w:p w:rsidR="00615C3A" w:rsidRDefault="00615C3A" w:rsidP="00615C3A">
      <w:pPr>
        <w:numPr>
          <w:ilvl w:val="0"/>
          <w:numId w:val="10"/>
        </w:numPr>
        <w:jc w:val="both"/>
        <w:rPr>
          <w:lang w:val="it-IT"/>
        </w:rPr>
      </w:pPr>
      <w:r>
        <w:rPr>
          <w:lang w:val="it-IT"/>
        </w:rPr>
        <w:t>Harta conceptuală poate fi folosită pentru:</w:t>
      </w:r>
    </w:p>
    <w:p w:rsidR="00615C3A" w:rsidRDefault="00615C3A" w:rsidP="00615C3A">
      <w:pPr>
        <w:numPr>
          <w:ilvl w:val="0"/>
          <w:numId w:val="11"/>
        </w:numPr>
        <w:jc w:val="both"/>
        <w:rPr>
          <w:lang w:val="it-IT"/>
        </w:rPr>
      </w:pPr>
      <w:r>
        <w:rPr>
          <w:lang w:val="it-IT"/>
        </w:rPr>
        <w:t>a stimula generarea de idei, similar brainstormingului;</w:t>
      </w:r>
    </w:p>
    <w:p w:rsidR="00615C3A" w:rsidRDefault="00615C3A" w:rsidP="00615C3A">
      <w:pPr>
        <w:numPr>
          <w:ilvl w:val="0"/>
          <w:numId w:val="11"/>
        </w:numPr>
        <w:jc w:val="both"/>
        <w:rPr>
          <w:lang w:val="it-IT"/>
        </w:rPr>
      </w:pPr>
      <w:r>
        <w:rPr>
          <w:lang w:val="it-IT"/>
        </w:rPr>
        <w:t>a explica modul cum noile cunoştinţe se integrează în sistemul celor vechi într-un domeniu de studiu;</w:t>
      </w:r>
    </w:p>
    <w:p w:rsidR="00615C3A" w:rsidRDefault="00615C3A" w:rsidP="00615C3A">
      <w:pPr>
        <w:numPr>
          <w:ilvl w:val="0"/>
          <w:numId w:val="11"/>
        </w:numPr>
        <w:jc w:val="both"/>
        <w:rPr>
          <w:lang w:val="it-IT"/>
        </w:rPr>
      </w:pPr>
      <w:r>
        <w:rPr>
          <w:lang w:val="it-IT"/>
        </w:rPr>
        <w:t>a analiza şi evalua rezultatele;</w:t>
      </w:r>
    </w:p>
    <w:p w:rsidR="00615C3A" w:rsidRDefault="00615C3A" w:rsidP="00615C3A">
      <w:pPr>
        <w:numPr>
          <w:ilvl w:val="0"/>
          <w:numId w:val="11"/>
        </w:numPr>
        <w:jc w:val="both"/>
        <w:rPr>
          <w:lang w:val="it-IT"/>
        </w:rPr>
      </w:pPr>
      <w:r>
        <w:rPr>
          <w:lang w:val="it-IT"/>
        </w:rPr>
        <w:t>a uşura înţelegerea şi a accesibiliza cunoaşterea;</w:t>
      </w:r>
    </w:p>
    <w:p w:rsidR="00615C3A" w:rsidRDefault="00615C3A" w:rsidP="00615C3A">
      <w:pPr>
        <w:numPr>
          <w:ilvl w:val="0"/>
          <w:numId w:val="11"/>
        </w:numPr>
        <w:jc w:val="both"/>
        <w:rPr>
          <w:lang w:val="it-IT"/>
        </w:rPr>
      </w:pPr>
      <w:r>
        <w:rPr>
          <w:lang w:val="it-IT"/>
        </w:rPr>
        <w:t>a ilustra modul de percepţie, reprezentare şi gândire a unei realităţi, fapte, lucruri;</w:t>
      </w:r>
    </w:p>
    <w:p w:rsidR="00615C3A" w:rsidRDefault="00615C3A" w:rsidP="00615C3A">
      <w:pPr>
        <w:rPr>
          <w:i/>
          <w:lang w:val="it-IT"/>
        </w:rPr>
      </w:pPr>
      <w:r>
        <w:rPr>
          <w:i/>
          <w:lang w:val="it-IT"/>
        </w:rPr>
        <w:t>Exerciţiu</w:t>
      </w:r>
    </w:p>
    <w:p w:rsidR="00615C3A" w:rsidRDefault="00615C3A" w:rsidP="00615C3A">
      <w:pPr>
        <w:rPr>
          <w:b/>
          <w:sz w:val="32"/>
          <w:szCs w:val="32"/>
          <w:lang w:val="it-IT"/>
        </w:rPr>
      </w:pPr>
      <w:r>
        <w:rPr>
          <w:i/>
          <w:lang w:val="it-IT"/>
        </w:rPr>
        <w:tab/>
        <w:t>Pe grupuri de câte patru, cursanţii alcătuiesc harta conceptuală pentru tema “lumea înconjurătoare”.</w:t>
      </w:r>
    </w:p>
    <w:p w:rsidR="00615C3A" w:rsidRDefault="00615C3A" w:rsidP="00615C3A">
      <w:pPr>
        <w:rPr>
          <w:b/>
          <w:sz w:val="32"/>
          <w:szCs w:val="32"/>
          <w:lang w:val="it-IT"/>
        </w:rPr>
      </w:pPr>
    </w:p>
    <w:p w:rsidR="00615C3A" w:rsidRDefault="00615C3A" w:rsidP="00615C3A">
      <w:pPr>
        <w:rPr>
          <w:b/>
          <w:bCs/>
          <w:sz w:val="32"/>
          <w:szCs w:val="32"/>
          <w:lang w:val="ro-RO"/>
        </w:rPr>
      </w:pPr>
      <w:r>
        <w:rPr>
          <w:b/>
          <w:bCs/>
          <w:sz w:val="32"/>
          <w:szCs w:val="32"/>
          <w:lang w:val="ro-RO"/>
        </w:rPr>
        <w:t>Metoda R. A. I.</w:t>
      </w:r>
    </w:p>
    <w:p w:rsidR="00615C3A" w:rsidRDefault="00615C3A" w:rsidP="00615C3A">
      <w:pPr>
        <w:ind w:firstLine="708"/>
        <w:jc w:val="both"/>
        <w:rPr>
          <w:i/>
          <w:iCs/>
          <w:lang w:val="ro-RO"/>
        </w:rPr>
      </w:pPr>
      <w:r>
        <w:rPr>
          <w:lang w:val="ro-RO"/>
        </w:rPr>
        <w:t xml:space="preserve">Denumirea provine de la iniţialele cuvintelor </w:t>
      </w:r>
      <w:r>
        <w:rPr>
          <w:bCs/>
          <w:i/>
          <w:iCs/>
          <w:lang w:val="ro-RO"/>
        </w:rPr>
        <w:t>R</w:t>
      </w:r>
      <w:r>
        <w:rPr>
          <w:i/>
          <w:iCs/>
          <w:lang w:val="ro-RO"/>
        </w:rPr>
        <w:t>ăspunde –</w:t>
      </w:r>
      <w:r>
        <w:rPr>
          <w:bCs/>
          <w:i/>
          <w:iCs/>
          <w:lang w:val="ro-RO"/>
        </w:rPr>
        <w:t>Arunca</w:t>
      </w:r>
      <w:r>
        <w:rPr>
          <w:i/>
          <w:iCs/>
          <w:lang w:val="ro-RO"/>
        </w:rPr>
        <w:t xml:space="preserve">- </w:t>
      </w:r>
      <w:r>
        <w:rPr>
          <w:bCs/>
          <w:i/>
          <w:iCs/>
          <w:lang w:val="ro-RO"/>
        </w:rPr>
        <w:t>I</w:t>
      </w:r>
      <w:r>
        <w:rPr>
          <w:i/>
          <w:iCs/>
          <w:lang w:val="ro-RO"/>
        </w:rPr>
        <w:t xml:space="preserve">nteroghează. </w:t>
      </w:r>
      <w:r>
        <w:rPr>
          <w:lang w:val="ro-RO"/>
        </w:rPr>
        <w:t>Consta intr-un joc de aruncare a unei mingii mici şi</w:t>
      </w:r>
      <w:r>
        <w:rPr>
          <w:i/>
          <w:iCs/>
          <w:lang w:val="ro-RO"/>
        </w:rPr>
        <w:t xml:space="preserve"> </w:t>
      </w:r>
      <w:r>
        <w:rPr>
          <w:lang w:val="ro-RO"/>
        </w:rPr>
        <w:t>uşoare de la un elev la altul.  Cel care aruncă mingea trebuie să pună</w:t>
      </w:r>
      <w:r>
        <w:rPr>
          <w:i/>
          <w:iCs/>
          <w:lang w:val="ro-RO"/>
        </w:rPr>
        <w:t xml:space="preserve"> </w:t>
      </w:r>
      <w:r>
        <w:rPr>
          <w:lang w:val="ro-RO"/>
        </w:rPr>
        <w:t>o întrebare din lecţia predată celui care o prinde iar acesta la randul</w:t>
      </w:r>
      <w:r>
        <w:rPr>
          <w:i/>
          <w:iCs/>
          <w:lang w:val="ro-RO"/>
        </w:rPr>
        <w:t xml:space="preserve"> </w:t>
      </w:r>
      <w:r>
        <w:rPr>
          <w:lang w:val="ro-RO"/>
        </w:rPr>
        <w:t>sau aruncă mai departe altui coleg, punând o nouă întrebare.</w:t>
      </w:r>
    </w:p>
    <w:p w:rsidR="00615C3A" w:rsidRDefault="00615C3A" w:rsidP="00615C3A">
      <w:pPr>
        <w:jc w:val="both"/>
        <w:rPr>
          <w:lang w:val="it-IT"/>
        </w:rPr>
      </w:pPr>
      <w:r>
        <w:rPr>
          <w:lang w:val="ro-RO"/>
        </w:rPr>
        <w:tab/>
      </w:r>
      <w:r>
        <w:rPr>
          <w:lang w:val="it-IT"/>
        </w:rPr>
        <w:t xml:space="preserve">Interogatorul trebuie să cunoască şi răspunsul întrebării. Elevul care nu cunoaşte răspunsul iese din joc, iar răspunsul va veni din partea celui care a pus întrebarea. Acesta are ocazia de a mai arunca încă o dată mingea, şi, deci, de a mai pune o întrebare. În cazul în care, cel care interoghează este descoperit că nu cunoaşte răspunsul la propria întrebare, este scos din joc, în favoarea celui căruia i-a adresat întrebarea. Eliminarea celor care nu au răspuns corect sau a celor care nu au dat nici un răspuns, conduce treptat la rămânerea în grup a celor mai bine pregătiţi. </w:t>
      </w:r>
    </w:p>
    <w:p w:rsidR="00615C3A" w:rsidRDefault="00615C3A" w:rsidP="00615C3A">
      <w:pPr>
        <w:jc w:val="both"/>
        <w:rPr>
          <w:sz w:val="32"/>
          <w:szCs w:val="32"/>
          <w:lang w:val="it-IT"/>
        </w:rPr>
      </w:pPr>
    </w:p>
    <w:p w:rsidR="00615C3A" w:rsidRDefault="00615C3A" w:rsidP="00615C3A">
      <w:pPr>
        <w:numPr>
          <w:ilvl w:val="0"/>
          <w:numId w:val="12"/>
        </w:numPr>
        <w:jc w:val="both"/>
        <w:rPr>
          <w:lang w:val="it-IT"/>
        </w:rPr>
      </w:pPr>
      <w:r>
        <w:rPr>
          <w:lang w:val="ro-RO"/>
        </w:rPr>
        <w:t>Metoda R.A.I. poate fi folosită la sfârşitul lecţiei, pe parcursul ei sau la începutul activităţii, când se verifică lecţia anterioară, înaintea începerii noului demers didactic, în scopul descoperirii, de către profesorul ce asistă la joc, a eventualelor lacune în cunoştinţele elevilor şi a reactualizării ideilor-ancoră.</w:t>
      </w:r>
    </w:p>
    <w:p w:rsidR="00615C3A" w:rsidRDefault="00615C3A" w:rsidP="00615C3A">
      <w:pPr>
        <w:numPr>
          <w:ilvl w:val="0"/>
          <w:numId w:val="12"/>
        </w:numPr>
        <w:jc w:val="both"/>
        <w:rPr>
          <w:lang w:val="it-IT"/>
        </w:rPr>
      </w:pPr>
      <w:r>
        <w:rPr>
          <w:lang w:val="it-IT"/>
        </w:rPr>
        <w:t xml:space="preserve">Metoda R.A.I. poate fi organizată cu toată clasa sau pe grupe mici, fiecare deţinând câte o minge. Membrii grupurilor se autoelimină treptat, rămânând cel mai bun din </w:t>
      </w:r>
      <w:r>
        <w:rPr>
          <w:lang w:val="it-IT"/>
        </w:rPr>
        <w:lastRenderedPageBreak/>
        <w:t>grup. Acesta intră apoi în finala căştigătorilor de la celelalte grupe, jocul desfăsurându-se până la rămânerea în cursă a celui mai bine pregătit..</w:t>
      </w:r>
    </w:p>
    <w:p w:rsidR="00615C3A" w:rsidRDefault="00615C3A" w:rsidP="00615C3A">
      <w:pPr>
        <w:numPr>
          <w:ilvl w:val="0"/>
          <w:numId w:val="12"/>
        </w:numPr>
        <w:jc w:val="both"/>
        <w:rPr>
          <w:lang w:val="it-IT"/>
        </w:rPr>
      </w:pPr>
      <w:r>
        <w:rPr>
          <w:lang w:val="it-IT"/>
        </w:rPr>
        <w:t>Profesorul supraveghează desfăşurarea jocului şi în final lămureşte problemele la care nu s-au găsit soluţii.</w:t>
      </w:r>
    </w:p>
    <w:p w:rsidR="00615C3A" w:rsidRDefault="00615C3A" w:rsidP="00615C3A">
      <w:pPr>
        <w:jc w:val="both"/>
        <w:rPr>
          <w:i/>
          <w:lang w:val="it-IT"/>
        </w:rPr>
      </w:pPr>
      <w:r>
        <w:rPr>
          <w:i/>
          <w:lang w:val="it-IT"/>
        </w:rPr>
        <w:t>Exerciţiu</w:t>
      </w:r>
    </w:p>
    <w:p w:rsidR="00615C3A" w:rsidRDefault="00615C3A" w:rsidP="00615C3A">
      <w:pPr>
        <w:jc w:val="both"/>
        <w:rPr>
          <w:i/>
          <w:lang w:val="it-IT"/>
        </w:rPr>
      </w:pPr>
      <w:r>
        <w:rPr>
          <w:i/>
          <w:lang w:val="it-IT"/>
        </w:rPr>
        <w:tab/>
        <w:t>Se aplică metoda în grupul mare cu privire la metodele interactive discutate şi aplicate anterior.</w:t>
      </w:r>
    </w:p>
    <w:p w:rsidR="00615C3A" w:rsidRDefault="00615C3A" w:rsidP="00615C3A">
      <w:pPr>
        <w:rPr>
          <w:b/>
          <w:sz w:val="32"/>
          <w:szCs w:val="32"/>
        </w:rPr>
      </w:pPr>
      <w:r>
        <w:rPr>
          <w:b/>
          <w:bCs/>
          <w:sz w:val="32"/>
          <w:szCs w:val="32"/>
          <w:lang w:val="es-ES"/>
        </w:rPr>
        <w:t>Tehnica florii de lotus</w:t>
      </w:r>
    </w:p>
    <w:p w:rsidR="00615C3A" w:rsidRDefault="00615C3A" w:rsidP="00615C3A">
      <w:pPr>
        <w:numPr>
          <w:ilvl w:val="0"/>
          <w:numId w:val="13"/>
        </w:numPr>
        <w:jc w:val="both"/>
        <w:rPr>
          <w:lang w:val="es-ES"/>
        </w:rPr>
      </w:pPr>
      <w:r>
        <w:rPr>
          <w:lang w:val="es-ES"/>
        </w:rPr>
        <w:t>Tehnica florii de lotus presupune deducerea de conexiuni între idei, concepte, pornind de la o temă centrală. Problema sau tema centrală determină cele 8 idei secundare care se construiesc în jurul celei principale, asemenea petalelor florii de nufăr.</w:t>
      </w:r>
    </w:p>
    <w:p w:rsidR="00615C3A" w:rsidRDefault="00615C3A" w:rsidP="00615C3A">
      <w:pPr>
        <w:numPr>
          <w:ilvl w:val="0"/>
          <w:numId w:val="13"/>
        </w:numPr>
        <w:jc w:val="both"/>
        <w:rPr>
          <w:lang w:val="it-IT"/>
        </w:rPr>
      </w:pPr>
      <w:r>
        <w:rPr>
          <w:lang w:val="es-ES"/>
        </w:rPr>
        <w:t xml:space="preserve">     </w:t>
      </w:r>
      <w:r>
        <w:rPr>
          <w:lang w:val="it-IT"/>
        </w:rPr>
        <w:t>Cele 8 idei secundare sunt trecute în jurul temei centrale, urmând ca apoi ele să devină la rândul lor teme principale. Pentru fiecare dintre aceste noi teme se vor construi alte noi 8 idei secundare. Astfel, pornind de la o temă centrală sunt generate noi teme de studiu pentru care trebuie dezvoltate conexiuni noi şi noi concepte.</w:t>
      </w:r>
    </w:p>
    <w:p w:rsidR="00615C3A" w:rsidRDefault="00615C3A" w:rsidP="00615C3A">
      <w:pPr>
        <w:jc w:val="both"/>
        <w:rPr>
          <w:bCs/>
          <w:lang w:val="es-ES"/>
        </w:rPr>
      </w:pPr>
      <w:r>
        <w:rPr>
          <w:bCs/>
          <w:lang w:val="es-ES"/>
        </w:rPr>
        <w:t>Etapele tehnicii florii de lotus:</w:t>
      </w:r>
    </w:p>
    <w:p w:rsidR="00615C3A" w:rsidRDefault="00615C3A" w:rsidP="00615C3A">
      <w:pPr>
        <w:jc w:val="both"/>
        <w:rPr>
          <w:lang w:val="es-ES"/>
        </w:rPr>
      </w:pPr>
      <w:r>
        <w:rPr>
          <w:lang w:val="es-ES"/>
        </w:rPr>
        <w:t>1. construirea diagramei tehnicii de lucru</w:t>
      </w:r>
    </w:p>
    <w:p w:rsidR="00615C3A" w:rsidRDefault="00615C3A" w:rsidP="00615C3A">
      <w:pPr>
        <w:jc w:val="both"/>
        <w:rPr>
          <w:lang w:val="it-IT"/>
        </w:rPr>
      </w:pPr>
      <w:r>
        <w:rPr>
          <w:lang w:val="it-IT"/>
        </w:rPr>
        <w:t>2. plasarea temei centrale în central diagramei</w:t>
      </w:r>
    </w:p>
    <w:p w:rsidR="00615C3A" w:rsidRDefault="00615C3A" w:rsidP="00615C3A">
      <w:pPr>
        <w:jc w:val="both"/>
        <w:rPr>
          <w:lang w:val="es-ES"/>
        </w:rPr>
      </w:pPr>
      <w:r>
        <w:rPr>
          <w:lang w:val="es-ES"/>
        </w:rPr>
        <w:t>3. participanţii se gândesc la ideile sau aplicaţii legate de tema centrală. Acestea se trec pe cele 8 petale de la A la H în sensul acelor de ceasornic.</w:t>
      </w:r>
    </w:p>
    <w:p w:rsidR="00615C3A" w:rsidRDefault="00615C3A" w:rsidP="00615C3A">
      <w:pPr>
        <w:jc w:val="both"/>
        <w:rPr>
          <w:lang w:val="it-IT"/>
        </w:rPr>
      </w:pPr>
      <w:r>
        <w:rPr>
          <w:lang w:val="it-IT"/>
        </w:rPr>
        <w:t xml:space="preserve">4. folosirea celor 8 idei deduse, drept teme principale pentru celelalte 8 cadrane </w:t>
      </w:r>
    </w:p>
    <w:p w:rsidR="00615C3A" w:rsidRDefault="00615C3A" w:rsidP="00615C3A">
      <w:pPr>
        <w:jc w:val="both"/>
        <w:rPr>
          <w:lang w:val="it-IT"/>
        </w:rPr>
      </w:pPr>
      <w:r>
        <w:rPr>
          <w:lang w:val="it-IT"/>
        </w:rPr>
        <w:t>5. constituirea de noi conexiuni pentru cele 8 noi teme şi consemnarea în diagramă</w:t>
      </w:r>
    </w:p>
    <w:p w:rsidR="00615C3A" w:rsidRDefault="00615C3A" w:rsidP="00615C3A">
      <w:pPr>
        <w:jc w:val="both"/>
        <w:rPr>
          <w:lang w:val="it-IT"/>
        </w:rPr>
      </w:pPr>
      <w:r>
        <w:rPr>
          <w:lang w:val="it-IT"/>
        </w:rPr>
        <w:t>6. evaluarea ideilor.</w:t>
      </w:r>
    </w:p>
    <w:p w:rsidR="00615C3A" w:rsidRDefault="00615C3A" w:rsidP="00615C3A">
      <w:pPr>
        <w:jc w:val="both"/>
        <w:rPr>
          <w:bCs/>
        </w:rPr>
      </w:pPr>
      <w:r>
        <w:rPr>
          <w:bCs/>
        </w:rPr>
        <w:t>Varianta 1</w:t>
      </w:r>
    </w:p>
    <w:p w:rsidR="00615C3A" w:rsidRDefault="00615C3A" w:rsidP="00615C3A">
      <w:pPr>
        <w:numPr>
          <w:ilvl w:val="0"/>
          <w:numId w:val="14"/>
        </w:numPr>
        <w:jc w:val="both"/>
        <w:rPr>
          <w:bCs/>
          <w:lang w:val="fr-LU"/>
        </w:rPr>
      </w:pPr>
      <w:r>
        <w:rPr>
          <w:bCs/>
          <w:lang w:val="fr-LU"/>
        </w:rPr>
        <w:t>P</w:t>
      </w:r>
      <w:r>
        <w:rPr>
          <w:bCs/>
          <w:lang w:val="ro-RO"/>
        </w:rPr>
        <w:t>rofesorul anunţă tema centrală</w:t>
      </w:r>
      <w:r>
        <w:rPr>
          <w:bCs/>
          <w:lang w:val="fr-LU"/>
        </w:rPr>
        <w:t>. E</w:t>
      </w:r>
      <w:r>
        <w:rPr>
          <w:bCs/>
          <w:lang w:val="ro-RO"/>
        </w:rPr>
        <w:t xml:space="preserve">levii au câteva minute de gîndire în mod individual după care se va proceda la completarea orală </w:t>
      </w:r>
      <w:proofErr w:type="gramStart"/>
      <w:r>
        <w:rPr>
          <w:bCs/>
          <w:lang w:val="ro-RO"/>
        </w:rPr>
        <w:t>a</w:t>
      </w:r>
      <w:proofErr w:type="gramEnd"/>
      <w:r>
        <w:rPr>
          <w:bCs/>
          <w:lang w:val="ro-RO"/>
        </w:rPr>
        <w:t xml:space="preserve"> celor 8 idei secundare ale temei centrale</w:t>
      </w:r>
      <w:r>
        <w:rPr>
          <w:bCs/>
          <w:lang w:val="fr-LU"/>
        </w:rPr>
        <w:t>. </w:t>
      </w:r>
    </w:p>
    <w:p w:rsidR="00615C3A" w:rsidRDefault="00615C3A" w:rsidP="00615C3A">
      <w:pPr>
        <w:numPr>
          <w:ilvl w:val="0"/>
          <w:numId w:val="14"/>
        </w:numPr>
        <w:jc w:val="both"/>
        <w:rPr>
          <w:bCs/>
          <w:lang w:val="it-IT"/>
        </w:rPr>
      </w:pPr>
      <w:r>
        <w:rPr>
          <w:bCs/>
          <w:lang w:val="it-IT"/>
        </w:rPr>
        <w:t>C</w:t>
      </w:r>
      <w:r>
        <w:rPr>
          <w:bCs/>
          <w:lang w:val="ro-RO"/>
        </w:rPr>
        <w:t>olectivul se împarte în 8 grupe mici, funcţie de numărul de elevi din clasă</w:t>
      </w:r>
      <w:r>
        <w:rPr>
          <w:bCs/>
          <w:lang w:val="it-IT"/>
        </w:rPr>
        <w:t xml:space="preserve">, </w:t>
      </w:r>
      <w:r>
        <w:rPr>
          <w:bCs/>
          <w:lang w:val="ro-RO"/>
        </w:rPr>
        <w:t xml:space="preserve">ideile secundare devin idei centrale pentru cele 8 grupuri. </w:t>
      </w:r>
    </w:p>
    <w:p w:rsidR="00615C3A" w:rsidRDefault="00615C3A" w:rsidP="00615C3A">
      <w:pPr>
        <w:numPr>
          <w:ilvl w:val="0"/>
          <w:numId w:val="14"/>
        </w:numPr>
        <w:jc w:val="both"/>
        <w:rPr>
          <w:bCs/>
          <w:lang w:val="fr-LU"/>
        </w:rPr>
      </w:pPr>
      <w:r>
        <w:rPr>
          <w:bCs/>
          <w:lang w:val="ro-RO"/>
        </w:rPr>
        <w:t>Fiecare grup are de găsit 8 idei secundare pentru tema A, etc.</w:t>
      </w:r>
    </w:p>
    <w:p w:rsidR="00615C3A" w:rsidRDefault="00615C3A" w:rsidP="00615C3A">
      <w:pPr>
        <w:numPr>
          <w:ilvl w:val="0"/>
          <w:numId w:val="14"/>
        </w:numPr>
        <w:jc w:val="both"/>
        <w:rPr>
          <w:bCs/>
          <w:lang w:val="it-IT"/>
        </w:rPr>
      </w:pPr>
      <w:r>
        <w:rPr>
          <w:bCs/>
          <w:lang w:val="it-IT"/>
        </w:rPr>
        <w:t xml:space="preserve">Se </w:t>
      </w:r>
      <w:r>
        <w:rPr>
          <w:bCs/>
          <w:lang w:val="ro-RO"/>
        </w:rPr>
        <w:t>prez</w:t>
      </w:r>
      <w:r>
        <w:rPr>
          <w:bCs/>
          <w:lang w:val="it-IT"/>
        </w:rPr>
        <w:t>inta</w:t>
      </w:r>
      <w:r>
        <w:rPr>
          <w:bCs/>
          <w:lang w:val="ro-RO"/>
        </w:rPr>
        <w:t xml:space="preserve"> în faţa colectivului  rezultatel</w:t>
      </w:r>
      <w:r>
        <w:rPr>
          <w:bCs/>
          <w:lang w:val="it-IT"/>
        </w:rPr>
        <w:t>e</w:t>
      </w:r>
      <w:r>
        <w:rPr>
          <w:bCs/>
          <w:lang w:val="ro-RO"/>
        </w:rPr>
        <w:t xml:space="preserve"> fiecărui grup în parte. </w:t>
      </w:r>
    </w:p>
    <w:p w:rsidR="00615C3A" w:rsidRDefault="00615C3A" w:rsidP="00615C3A">
      <w:pPr>
        <w:numPr>
          <w:ilvl w:val="0"/>
          <w:numId w:val="14"/>
        </w:numPr>
        <w:jc w:val="both"/>
        <w:rPr>
          <w:bCs/>
          <w:lang w:val="fr-LU"/>
        </w:rPr>
      </w:pPr>
      <w:r>
        <w:rPr>
          <w:bCs/>
          <w:lang w:val="fr-LU"/>
        </w:rPr>
        <w:t>Se c</w:t>
      </w:r>
      <w:r>
        <w:rPr>
          <w:bCs/>
          <w:lang w:val="ro-RO"/>
        </w:rPr>
        <w:t>omplet</w:t>
      </w:r>
      <w:r>
        <w:rPr>
          <w:bCs/>
          <w:lang w:val="fr-LU"/>
        </w:rPr>
        <w:t>eaza</w:t>
      </w:r>
      <w:r>
        <w:rPr>
          <w:bCs/>
          <w:lang w:val="ro-RO"/>
        </w:rPr>
        <w:t xml:space="preserve"> diagramel</w:t>
      </w:r>
      <w:r>
        <w:rPr>
          <w:bCs/>
          <w:lang w:val="fr-LU"/>
        </w:rPr>
        <w:t>e</w:t>
      </w:r>
      <w:r>
        <w:rPr>
          <w:bCs/>
          <w:lang w:val="ro-RO"/>
        </w:rPr>
        <w:t xml:space="preserve"> pe baza ideilor expuse de fiecare grup</w:t>
      </w:r>
      <w:r>
        <w:rPr>
          <w:bCs/>
          <w:lang w:val="fr-LU"/>
        </w:rPr>
        <w:t>.</w:t>
      </w:r>
    </w:p>
    <w:p w:rsidR="00615C3A" w:rsidRDefault="00615C3A" w:rsidP="00615C3A">
      <w:pPr>
        <w:numPr>
          <w:ilvl w:val="0"/>
          <w:numId w:val="14"/>
        </w:numPr>
        <w:jc w:val="both"/>
        <w:rPr>
          <w:lang w:val="fr-LU"/>
        </w:rPr>
      </w:pPr>
      <w:r>
        <w:rPr>
          <w:bCs/>
          <w:lang w:val="fr-LU"/>
        </w:rPr>
        <w:t xml:space="preserve">Urmeaza </w:t>
      </w:r>
      <w:r>
        <w:rPr>
          <w:bCs/>
          <w:lang w:val="ro-RO"/>
        </w:rPr>
        <w:t>evaluarea muncii colaborative în grup, aprecierea participării şi folosirea rezultatelor obţinute în alte activităţi</w:t>
      </w:r>
    </w:p>
    <w:p w:rsidR="00615C3A" w:rsidRDefault="00615C3A" w:rsidP="00615C3A">
      <w:pPr>
        <w:jc w:val="both"/>
        <w:rPr>
          <w:bCs/>
          <w:lang w:val="ro-RO"/>
        </w:rPr>
      </w:pPr>
      <w:r>
        <w:rPr>
          <w:bCs/>
          <w:lang w:val="fr-LU"/>
        </w:rPr>
        <w:t xml:space="preserve">Varianta </w:t>
      </w:r>
      <w:r>
        <w:rPr>
          <w:bCs/>
          <w:lang w:val="ro-RO"/>
        </w:rPr>
        <w:t>2</w:t>
      </w:r>
    </w:p>
    <w:p w:rsidR="00615C3A" w:rsidRDefault="00615C3A" w:rsidP="00615C3A">
      <w:pPr>
        <w:jc w:val="both"/>
        <w:rPr>
          <w:bCs/>
          <w:lang w:val="it-IT"/>
        </w:rPr>
      </w:pPr>
      <w:r>
        <w:rPr>
          <w:bCs/>
          <w:lang w:val="it-IT"/>
        </w:rPr>
        <w:t xml:space="preserve">1. </w:t>
      </w:r>
      <w:r>
        <w:rPr>
          <w:bCs/>
          <w:lang w:val="ro-RO"/>
        </w:rPr>
        <w:t>profesorul sau elevii propun tema centrală</w:t>
      </w:r>
      <w:r>
        <w:rPr>
          <w:bCs/>
          <w:lang w:val="it-IT"/>
        </w:rPr>
        <w:t xml:space="preserve"> </w:t>
      </w:r>
    </w:p>
    <w:p w:rsidR="00615C3A" w:rsidRDefault="00615C3A" w:rsidP="00615C3A">
      <w:pPr>
        <w:jc w:val="both"/>
        <w:rPr>
          <w:bCs/>
          <w:lang w:val="it-IT"/>
        </w:rPr>
      </w:pPr>
      <w:r>
        <w:rPr>
          <w:bCs/>
          <w:lang w:val="it-IT"/>
        </w:rPr>
        <w:t xml:space="preserve">2. </w:t>
      </w:r>
      <w:r>
        <w:rPr>
          <w:bCs/>
          <w:lang w:val="ro-RO"/>
        </w:rPr>
        <w:t>moment de lucru independent în care fiecare se gândeşte la ideile conexe</w:t>
      </w:r>
    </w:p>
    <w:p w:rsidR="00615C3A" w:rsidRDefault="00615C3A" w:rsidP="00615C3A">
      <w:pPr>
        <w:jc w:val="both"/>
        <w:rPr>
          <w:bCs/>
          <w:lang w:val="it-IT"/>
        </w:rPr>
      </w:pPr>
      <w:r>
        <w:rPr>
          <w:bCs/>
          <w:lang w:val="it-IT"/>
        </w:rPr>
        <w:t xml:space="preserve">3. </w:t>
      </w:r>
      <w:r>
        <w:rPr>
          <w:bCs/>
          <w:lang w:val="ro-RO"/>
        </w:rPr>
        <w:t>discutarea ideilor obţinute şi trecerea lor în diagramă</w:t>
      </w:r>
    </w:p>
    <w:p w:rsidR="00615C3A" w:rsidRDefault="00615C3A" w:rsidP="00615C3A">
      <w:pPr>
        <w:jc w:val="both"/>
        <w:rPr>
          <w:bCs/>
          <w:lang w:val="it-IT"/>
        </w:rPr>
      </w:pPr>
      <w:r>
        <w:rPr>
          <w:bCs/>
          <w:lang w:val="it-IT"/>
        </w:rPr>
        <w:t xml:space="preserve">4. </w:t>
      </w:r>
      <w:r>
        <w:rPr>
          <w:bCs/>
          <w:lang w:val="ro-RO"/>
        </w:rPr>
        <w:t>constituirea grupurilor care nu este necesar să fie 8 ci doar similare ca număr şi posibilităţi creative</w:t>
      </w:r>
    </w:p>
    <w:p w:rsidR="00615C3A" w:rsidRDefault="00615C3A" w:rsidP="00615C3A">
      <w:pPr>
        <w:jc w:val="both"/>
        <w:rPr>
          <w:bCs/>
          <w:lang w:val="ro-RO"/>
        </w:rPr>
      </w:pPr>
      <w:r>
        <w:rPr>
          <w:bCs/>
          <w:lang w:val="it-IT"/>
        </w:rPr>
        <w:t xml:space="preserve">5. </w:t>
      </w:r>
      <w:r>
        <w:rPr>
          <w:bCs/>
          <w:lang w:val="ro-RO"/>
        </w:rPr>
        <w:t>fiecare grup îşi aduce contribuţia la întreaga diagramă atât cât  poate pentru fiecare din cele 8 noi teme stabilite. Astfel, având o limită de timp, grupa 1 va elabora pe rând cât mai multe idei(maxim 8) pentru temele A,B, C, D, E, F, G, H, trecându-le în diagrama pe care fiecare grup o are la dispoziţie</w:t>
      </w:r>
    </w:p>
    <w:p w:rsidR="00615C3A" w:rsidRDefault="00615C3A" w:rsidP="00615C3A">
      <w:pPr>
        <w:jc w:val="both"/>
        <w:rPr>
          <w:bCs/>
          <w:lang w:val="ro-RO"/>
        </w:rPr>
      </w:pPr>
      <w:r>
        <w:rPr>
          <w:bCs/>
          <w:lang w:val="ro-RO"/>
        </w:rPr>
        <w:t>6. La un semnal dat diagramele se schimbă între grupuri în sensul acelor de ceasornic. Locurile din diagramă rămase goale de la grupul precedent au şansa de a fi completate.  Rotirea diagramelor se face până acestea ajung la grupul iniţial se citesc diagramele şi se apreciază rezultatele.</w:t>
      </w:r>
    </w:p>
    <w:p w:rsidR="00615C3A" w:rsidRDefault="00615C3A" w:rsidP="00615C3A">
      <w:pPr>
        <w:jc w:val="both"/>
        <w:rPr>
          <w:lang w:val="ro-RO"/>
        </w:rPr>
      </w:pPr>
    </w:p>
    <w:p w:rsidR="00615C3A" w:rsidRDefault="00615C3A" w:rsidP="00615C3A">
      <w:pPr>
        <w:jc w:val="both"/>
        <w:rPr>
          <w:i/>
          <w:lang w:val="ro-RO"/>
        </w:rPr>
      </w:pPr>
      <w:r>
        <w:rPr>
          <w:i/>
          <w:lang w:val="ro-RO"/>
        </w:rPr>
        <w:t>Exerciţiu</w:t>
      </w:r>
    </w:p>
    <w:p w:rsidR="00615C3A" w:rsidRDefault="00615C3A" w:rsidP="00615C3A">
      <w:pPr>
        <w:jc w:val="both"/>
        <w:rPr>
          <w:i/>
          <w:lang w:val="ro-RO"/>
        </w:rPr>
      </w:pPr>
      <w:r>
        <w:rPr>
          <w:i/>
          <w:lang w:val="ro-RO"/>
        </w:rPr>
        <w:lastRenderedPageBreak/>
        <w:t xml:space="preserve"> </w:t>
      </w:r>
      <w:r>
        <w:rPr>
          <w:i/>
          <w:lang w:val="ro-RO"/>
        </w:rPr>
        <w:tab/>
        <w:t>Împărţiţi în trei grupe (în funcţie de ariile curriculare în care sunt specializaţi), cursanţii aplică tehnica florii de lotus pentr un concept/temă la alegere din domeniu.</w:t>
      </w:r>
    </w:p>
    <w:p w:rsidR="00615C3A" w:rsidRDefault="00615C3A" w:rsidP="00615C3A">
      <w:pPr>
        <w:rPr>
          <w:b/>
          <w:sz w:val="32"/>
          <w:szCs w:val="32"/>
          <w:lang w:val="ro-RO"/>
        </w:rPr>
      </w:pPr>
      <w:r>
        <w:rPr>
          <w:b/>
          <w:bCs/>
          <w:sz w:val="32"/>
          <w:szCs w:val="32"/>
          <w:lang w:val="ro-RO"/>
        </w:rPr>
        <w:t>Ciorchinele</w:t>
      </w:r>
    </w:p>
    <w:p w:rsidR="00615C3A" w:rsidRDefault="00615C3A" w:rsidP="00615C3A">
      <w:pPr>
        <w:jc w:val="both"/>
        <w:rPr>
          <w:bCs/>
          <w:lang w:val="ro-RO"/>
        </w:rPr>
      </w:pPr>
      <w:r>
        <w:rPr>
          <w:bCs/>
          <w:lang w:val="ro-RO"/>
        </w:rPr>
        <w:t>Este o metodă de brainstorming neliniară care stimulează găsirea conexiunilor dintre idei, presupune următoarele etape:</w:t>
      </w:r>
    </w:p>
    <w:p w:rsidR="00615C3A" w:rsidRDefault="00615C3A" w:rsidP="00615C3A">
      <w:pPr>
        <w:numPr>
          <w:ilvl w:val="0"/>
          <w:numId w:val="15"/>
        </w:numPr>
        <w:jc w:val="both"/>
        <w:rPr>
          <w:bCs/>
          <w:lang w:val="ro-RO"/>
        </w:rPr>
      </w:pPr>
      <w:r>
        <w:rPr>
          <w:bCs/>
          <w:lang w:val="ro-RO"/>
        </w:rPr>
        <w:t>Se scrie un cuvânt sau temă care urmează a fi cercetat în mijlocul tablei.</w:t>
      </w:r>
    </w:p>
    <w:p w:rsidR="00615C3A" w:rsidRDefault="00615C3A" w:rsidP="00615C3A">
      <w:pPr>
        <w:numPr>
          <w:ilvl w:val="0"/>
          <w:numId w:val="15"/>
        </w:numPr>
        <w:jc w:val="both"/>
        <w:rPr>
          <w:bCs/>
          <w:lang w:val="ro-RO"/>
        </w:rPr>
      </w:pPr>
      <w:r>
        <w:rPr>
          <w:bCs/>
          <w:lang w:val="ro-RO"/>
        </w:rPr>
        <w:t>Se notează toate ideile care vin în minte în legătură cu tema respectivă în jurul acestuia, trăgându-se linii între acestea şi cuvântul iniţial.</w:t>
      </w:r>
    </w:p>
    <w:p w:rsidR="00615C3A" w:rsidRDefault="00615C3A" w:rsidP="00615C3A">
      <w:pPr>
        <w:jc w:val="both"/>
        <w:rPr>
          <w:bCs/>
          <w:lang w:val="ro-RO"/>
        </w:rPr>
      </w:pPr>
      <w:r>
        <w:rPr>
          <w:bCs/>
          <w:lang w:val="it-IT"/>
        </w:rPr>
        <w:t xml:space="preserve">3. </w:t>
      </w:r>
      <w:r>
        <w:rPr>
          <w:bCs/>
          <w:lang w:val="ro-RO"/>
        </w:rPr>
        <w:t>Pe măsură ce se scriu cuvinte se trag linii între toate ideile care par a fi conectate.</w:t>
      </w:r>
      <w:r>
        <w:rPr>
          <w:bCs/>
          <w:lang w:val="ro-RO"/>
        </w:rPr>
        <w:br/>
        <w:t>4. Activitatea se opreşte când se epuizează toate ideile.</w:t>
      </w:r>
    </w:p>
    <w:p w:rsidR="00615C3A" w:rsidRDefault="00615C3A" w:rsidP="00615C3A">
      <w:pPr>
        <w:rPr>
          <w:i/>
          <w:lang w:val="ro-RO"/>
        </w:rPr>
      </w:pPr>
      <w:r>
        <w:rPr>
          <w:i/>
          <w:lang w:val="ro-RO"/>
        </w:rPr>
        <w:t xml:space="preserve">Execiţiu </w:t>
      </w:r>
    </w:p>
    <w:p w:rsidR="00615C3A" w:rsidRDefault="00615C3A" w:rsidP="00615C3A">
      <w:pPr>
        <w:rPr>
          <w:i/>
          <w:lang w:val="ro-RO"/>
        </w:rPr>
      </w:pPr>
      <w:r>
        <w:rPr>
          <w:i/>
          <w:lang w:val="ro-RO"/>
        </w:rPr>
        <w:tab/>
        <w:t>Cursanţii sunt împărţiţi în patru grupe. Fiecare grup are de realizat ciorchinele pentru unul din următorii termeni: stiluri didactice, predare, învăţare şi elev.</w:t>
      </w:r>
    </w:p>
    <w:p w:rsidR="00615C3A" w:rsidRDefault="00615C3A" w:rsidP="00615C3A">
      <w:pPr>
        <w:rPr>
          <w:b/>
          <w:sz w:val="32"/>
          <w:szCs w:val="32"/>
          <w:lang w:val="ro-RO"/>
        </w:rPr>
      </w:pPr>
      <w:r>
        <w:rPr>
          <w:b/>
          <w:bCs/>
          <w:sz w:val="32"/>
          <w:szCs w:val="32"/>
          <w:lang w:val="ro-RO"/>
        </w:rPr>
        <w:t>CVINTETUL</w:t>
      </w:r>
    </w:p>
    <w:p w:rsidR="00615C3A" w:rsidRDefault="00615C3A" w:rsidP="00615C3A">
      <w:pPr>
        <w:jc w:val="both"/>
        <w:rPr>
          <w:lang w:val="ro-RO"/>
        </w:rPr>
      </w:pPr>
      <w:r>
        <w:rPr>
          <w:lang w:val="ro-RO"/>
        </w:rPr>
        <w:t>Este o tehnică de reflecţie ce constă în crearea a cinci versuri respectând cinci reguli în scopul de a sintetiza conţinutul unei teme abordate.  Este tehnica prin</w:t>
      </w:r>
      <w:r>
        <w:rPr>
          <w:lang w:val="it-IT"/>
        </w:rPr>
        <w:t xml:space="preserve"> </w:t>
      </w:r>
      <w:r>
        <w:rPr>
          <w:lang w:val="ro-RO"/>
        </w:rPr>
        <w:t>care se rezumă şi sintetizează cunoştinţe, informaţii, sentimente</w:t>
      </w:r>
      <w:r>
        <w:rPr>
          <w:lang w:val="it-IT"/>
        </w:rPr>
        <w:t xml:space="preserve">, </w:t>
      </w:r>
      <w:r>
        <w:rPr>
          <w:lang w:val="ro-RO"/>
        </w:rPr>
        <w:t>convingeri.</w:t>
      </w:r>
      <w:r>
        <w:rPr>
          <w:lang w:val="it-IT"/>
        </w:rPr>
        <w:t xml:space="preserve"> </w:t>
      </w:r>
      <w:r>
        <w:rPr>
          <w:lang w:val="ro-RO"/>
        </w:rPr>
        <w:t>Se acordă un timp de 5-7 minute.</w:t>
      </w:r>
    </w:p>
    <w:p w:rsidR="00615C3A" w:rsidRDefault="00615C3A" w:rsidP="00615C3A">
      <w:pPr>
        <w:jc w:val="both"/>
        <w:rPr>
          <w:bCs/>
          <w:lang w:val="ro-RO"/>
        </w:rPr>
      </w:pPr>
      <w:r>
        <w:rPr>
          <w:bCs/>
          <w:u w:val="single"/>
          <w:lang w:val="ro-RO"/>
        </w:rPr>
        <w:t>Reguli de alcătuire</w:t>
      </w:r>
      <w:r>
        <w:rPr>
          <w:bCs/>
          <w:lang w:val="ro-RO"/>
        </w:rPr>
        <w:t>:</w:t>
      </w:r>
    </w:p>
    <w:p w:rsidR="00615C3A" w:rsidRDefault="00615C3A" w:rsidP="00615C3A">
      <w:pPr>
        <w:numPr>
          <w:ilvl w:val="0"/>
          <w:numId w:val="16"/>
        </w:numPr>
        <w:jc w:val="both"/>
        <w:rPr>
          <w:lang w:val="ro-RO"/>
        </w:rPr>
      </w:pPr>
      <w:r>
        <w:rPr>
          <w:lang w:val="ro-RO"/>
        </w:rPr>
        <w:t xml:space="preserve">pe primul rând se scrie </w:t>
      </w:r>
      <w:r>
        <w:rPr>
          <w:i/>
          <w:iCs/>
          <w:lang w:val="ro-RO"/>
        </w:rPr>
        <w:t xml:space="preserve">un substantiv </w:t>
      </w:r>
      <w:r>
        <w:rPr>
          <w:lang w:val="ro-RO"/>
        </w:rPr>
        <w:t>care desemnează subiectul despre care este vorba;</w:t>
      </w:r>
    </w:p>
    <w:p w:rsidR="00615C3A" w:rsidRDefault="00615C3A" w:rsidP="00615C3A">
      <w:pPr>
        <w:numPr>
          <w:ilvl w:val="0"/>
          <w:numId w:val="16"/>
        </w:numPr>
        <w:jc w:val="both"/>
        <w:rPr>
          <w:lang w:val="ro-RO"/>
        </w:rPr>
      </w:pPr>
      <w:r>
        <w:rPr>
          <w:lang w:val="ro-RO"/>
        </w:rPr>
        <w:t xml:space="preserve">pe al doilea rând se scriu </w:t>
      </w:r>
      <w:r>
        <w:rPr>
          <w:i/>
          <w:iCs/>
          <w:lang w:val="ro-RO"/>
        </w:rPr>
        <w:t>două adjective</w:t>
      </w:r>
      <w:r>
        <w:rPr>
          <w:lang w:val="ro-RO"/>
        </w:rPr>
        <w:t xml:space="preserve"> care descriu subiectul;</w:t>
      </w:r>
    </w:p>
    <w:p w:rsidR="00615C3A" w:rsidRDefault="00615C3A" w:rsidP="00615C3A">
      <w:pPr>
        <w:numPr>
          <w:ilvl w:val="0"/>
          <w:numId w:val="16"/>
        </w:numPr>
        <w:jc w:val="both"/>
        <w:rPr>
          <w:lang w:val="ro-RO"/>
        </w:rPr>
      </w:pPr>
      <w:r>
        <w:rPr>
          <w:lang w:val="ro-RO"/>
        </w:rPr>
        <w:t xml:space="preserve">pe al treilea rând se pot scrie </w:t>
      </w:r>
      <w:r>
        <w:rPr>
          <w:i/>
          <w:iCs/>
          <w:lang w:val="ro-RO"/>
        </w:rPr>
        <w:t>trei verbe la modul gerunziu</w:t>
      </w:r>
      <w:r>
        <w:rPr>
          <w:lang w:val="ro-RO"/>
        </w:rPr>
        <w:t>, care exprimă diferite acţiuni referitoare la substantiv;</w:t>
      </w:r>
    </w:p>
    <w:p w:rsidR="00615C3A" w:rsidRDefault="00615C3A" w:rsidP="00615C3A">
      <w:pPr>
        <w:numPr>
          <w:ilvl w:val="0"/>
          <w:numId w:val="16"/>
        </w:numPr>
        <w:jc w:val="both"/>
        <w:rPr>
          <w:lang w:val="ro-RO"/>
        </w:rPr>
      </w:pPr>
      <w:r>
        <w:rPr>
          <w:lang w:val="ro-RO"/>
        </w:rPr>
        <w:t xml:space="preserve">pe al patrulea rând se scriu </w:t>
      </w:r>
      <w:r>
        <w:rPr>
          <w:i/>
          <w:iCs/>
          <w:lang w:val="ro-RO"/>
        </w:rPr>
        <w:t>patru cuvinte care exprimă sentimente</w:t>
      </w:r>
      <w:r>
        <w:rPr>
          <w:lang w:val="ro-RO"/>
        </w:rPr>
        <w:t xml:space="preserve"> şi atitudini faţă de subiectul respectiv;</w:t>
      </w:r>
    </w:p>
    <w:p w:rsidR="00615C3A" w:rsidRDefault="00615C3A" w:rsidP="00615C3A">
      <w:pPr>
        <w:numPr>
          <w:ilvl w:val="0"/>
          <w:numId w:val="16"/>
        </w:numPr>
        <w:jc w:val="both"/>
        <w:rPr>
          <w:lang w:val="fr-LU"/>
        </w:rPr>
      </w:pPr>
      <w:r>
        <w:rPr>
          <w:lang w:val="ro-RO"/>
        </w:rPr>
        <w:t xml:space="preserve">pe ultimul rând se scrie </w:t>
      </w:r>
      <w:r>
        <w:rPr>
          <w:i/>
          <w:iCs/>
          <w:lang w:val="ro-RO"/>
        </w:rPr>
        <w:t>un singur cuvânt care exprimă esenţa</w:t>
      </w:r>
      <w:r>
        <w:rPr>
          <w:lang w:val="ro-RO"/>
        </w:rPr>
        <w:t xml:space="preserve"> subiectului.</w:t>
      </w:r>
    </w:p>
    <w:p w:rsidR="00615C3A" w:rsidRDefault="00615C3A" w:rsidP="00615C3A">
      <w:pPr>
        <w:jc w:val="both"/>
        <w:rPr>
          <w:lang w:val="fr-LU"/>
        </w:rPr>
      </w:pPr>
    </w:p>
    <w:p w:rsidR="00615C3A" w:rsidRDefault="00615C3A" w:rsidP="00615C3A">
      <w:pPr>
        <w:jc w:val="both"/>
        <w:rPr>
          <w:lang w:val="ro-RO"/>
        </w:rPr>
      </w:pPr>
      <w:r>
        <w:rPr>
          <w:lang w:val="ro-RO"/>
        </w:rPr>
        <w:t xml:space="preserve">Varianta iniţială este elaborată individual, apoi se lucrează în perechi, astfel încât se va reţine câte ceva din cele două cvintete, elaborându-se unul final, care poate fi comunicat întregii clase. </w:t>
      </w:r>
    </w:p>
    <w:p w:rsidR="00615C3A" w:rsidRDefault="00615C3A" w:rsidP="00615C3A">
      <w:pPr>
        <w:rPr>
          <w:i/>
          <w:lang w:val="ro-RO"/>
        </w:rPr>
      </w:pPr>
      <w:r>
        <w:rPr>
          <w:i/>
          <w:lang w:val="ro-RO"/>
        </w:rPr>
        <w:t>Exerciţiu</w:t>
      </w:r>
    </w:p>
    <w:p w:rsidR="00615C3A" w:rsidRDefault="00615C3A" w:rsidP="00615C3A">
      <w:pPr>
        <w:rPr>
          <w:i/>
          <w:lang w:val="ro-RO"/>
        </w:rPr>
      </w:pPr>
      <w:r>
        <w:rPr>
          <w:i/>
          <w:lang w:val="ro-RO"/>
        </w:rPr>
        <w:tab/>
        <w:t>Cursanţii vor alcătui individual un cvintet pentru „profesorul modern”</w:t>
      </w:r>
    </w:p>
    <w:p w:rsidR="00615C3A" w:rsidRDefault="00615C3A" w:rsidP="00615C3A">
      <w:pPr>
        <w:rPr>
          <w:b/>
          <w:lang w:val="ro-RO"/>
        </w:rPr>
      </w:pPr>
    </w:p>
    <w:p w:rsidR="00615C3A" w:rsidRDefault="00615C3A" w:rsidP="00615C3A">
      <w:pPr>
        <w:rPr>
          <w:b/>
          <w:sz w:val="32"/>
          <w:szCs w:val="32"/>
        </w:rPr>
      </w:pPr>
      <w:r>
        <w:rPr>
          <w:b/>
          <w:bCs/>
          <w:sz w:val="32"/>
          <w:szCs w:val="32"/>
        </w:rPr>
        <w:t>CUBUL</w:t>
      </w:r>
    </w:p>
    <w:p w:rsidR="00615C3A" w:rsidRDefault="00615C3A" w:rsidP="00615C3A">
      <w:pPr>
        <w:rPr>
          <w:b/>
        </w:rPr>
      </w:pPr>
    </w:p>
    <w:p w:rsidR="00615C3A" w:rsidRDefault="00615C3A" w:rsidP="00615C3A">
      <w:pPr>
        <w:rPr>
          <w:b/>
        </w:rPr>
      </w:pPr>
      <w:r>
        <w:rPr>
          <w:b/>
          <w:noProof/>
          <w:lang w:val="ro-RO" w:eastAsia="ro-RO"/>
        </w:rPr>
        <mc:AlternateContent>
          <mc:Choice Requires="wpc">
            <w:drawing>
              <wp:inline distT="0" distB="0" distL="0" distR="0" wp14:anchorId="792165D8" wp14:editId="114CF9F2">
                <wp:extent cx="2408555" cy="2160905"/>
                <wp:effectExtent l="0" t="9525" r="10795" b="10795"/>
                <wp:docPr id="2" name="Canvas 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AutoShape 4"/>
                        <wps:cNvSpPr>
                          <a:spLocks noChangeArrowheads="1"/>
                        </wps:cNvSpPr>
                        <wps:spPr bwMode="auto">
                          <a:xfrm>
                            <a:off x="105102" y="0"/>
                            <a:ext cx="2303453" cy="2160905"/>
                          </a:xfrm>
                          <a:prstGeom prst="cube">
                            <a:avLst>
                              <a:gd name="adj" fmla="val 25000"/>
                            </a:avLst>
                          </a:prstGeom>
                          <a:solidFill>
                            <a:srgbClr val="33CCCC"/>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06E6B"/>
                                  </a:outerShdw>
                                </a:effectLst>
                              </a14:hiddenEffects>
                            </a:ext>
                          </a:extLst>
                        </wps:spPr>
                        <wps:txbx>
                          <w:txbxContent>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 xml:space="preserve">Descrie </w:t>
                              </w:r>
                            </w:p>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Compara</w:t>
                              </w:r>
                            </w:p>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Analizeaza</w:t>
                              </w:r>
                            </w:p>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Asociaza</w:t>
                              </w:r>
                            </w:p>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Aplica</w:t>
                              </w:r>
                            </w:p>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Argumenteaza</w:t>
                              </w:r>
                            </w:p>
                            <w:p w:rsidR="00615C3A" w:rsidRDefault="00615C3A" w:rsidP="00615C3A">
                              <w:pPr>
                                <w:autoSpaceDE w:val="0"/>
                                <w:autoSpaceDN w:val="0"/>
                                <w:adjustRightInd w:val="0"/>
                                <w:rPr>
                                  <w:rFonts w:ascii="Garamond" w:hAnsi="Garamond" w:cs="Garamond"/>
                                  <w:sz w:val="32"/>
                                  <w:szCs w:val="32"/>
                                </w:rPr>
                              </w:pPr>
                            </w:p>
                          </w:txbxContent>
                        </wps:txbx>
                        <wps:bodyPr rot="0" vert="horz" wrap="square" lIns="91440" tIns="45720" rIns="91440" bIns="45720" anchor="t" anchorCtr="0" upright="1">
                          <a:noAutofit/>
                        </wps:bodyPr>
                      </wps:wsp>
                    </wpc:wpc>
                  </a:graphicData>
                </a:graphic>
              </wp:inline>
            </w:drawing>
          </mc:Choice>
          <mc:Fallback>
            <w:pict>
              <v:group id="Canvas 9" o:spid="_x0000_s1026" editas="canvas" style="width:189.65pt;height:170.15pt;mso-position-horizontal-relative:char;mso-position-vertical-relative:line" coordsize="24085,21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4085;height:21609;visibility:visible;mso-wrap-style:square">
                  <v:fill o:detectmouseclick="t"/>
                  <v:path o:connecttype="none"/>
                </v:shape>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AutoShape 4" o:spid="_x0000_s1028" type="#_x0000_t16" style="position:absolute;left:1051;width:23034;height:21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w2Vr8A&#10;AADaAAAADwAAAGRycy9kb3ducmV2LnhtbERPS4vCMBC+C/6HMAveNFVUdrtGEUHw6AvZ49CMTddm&#10;Epqo1V9vhIU9DR/fc2aL1tbiRk2oHCsYDjIQxIXTFZcKjod1/xNEiMgaa8ek4EEBFvNuZ4a5dnfe&#10;0W0fS5FCOOSowMTocylDYchiGDhPnLizayzGBJtS6gbvKdzWcpRlU2mx4tRg0NPKUHHZX62C03Y1&#10;fD6n5uKvX/H88zsZjw5+o1Tvo11+g4jUxn/xn3uj03x4v/K+cv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jDZWvwAAANoAAAAPAAAAAAAAAAAAAAAAAJgCAABkcnMvZG93bnJl&#10;di54bWxQSwUGAAAAAAQABAD1AAAAhAMAAAAA&#10;" fillcolor="#3cc" strokecolor="white">
                  <v:shadow color="#006e6b"/>
                  <v:textbox>
                    <w:txbxContent>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 xml:space="preserve">Descrie </w:t>
                        </w:r>
                      </w:p>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Compara</w:t>
                        </w:r>
                      </w:p>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Analizeaza</w:t>
                        </w:r>
                      </w:p>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Asociaza</w:t>
                        </w:r>
                      </w:p>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Aplica</w:t>
                        </w:r>
                      </w:p>
                      <w:p w:rsidR="00615C3A" w:rsidRDefault="00615C3A" w:rsidP="00615C3A">
                        <w:pPr>
                          <w:numPr>
                            <w:ilvl w:val="0"/>
                            <w:numId w:val="17"/>
                          </w:numPr>
                          <w:autoSpaceDE w:val="0"/>
                          <w:autoSpaceDN w:val="0"/>
                          <w:adjustRightInd w:val="0"/>
                          <w:ind w:left="720" w:hanging="360"/>
                          <w:rPr>
                            <w:rFonts w:ascii="Garamond" w:hAnsi="Garamond" w:cs="Garamond"/>
                            <w:b/>
                            <w:bCs/>
                            <w:color w:val="000000"/>
                            <w:sz w:val="32"/>
                            <w:szCs w:val="32"/>
                          </w:rPr>
                        </w:pPr>
                        <w:r>
                          <w:rPr>
                            <w:rFonts w:ascii="Garamond" w:hAnsi="Garamond" w:cs="Garamond"/>
                            <w:b/>
                            <w:bCs/>
                            <w:color w:val="000000"/>
                            <w:sz w:val="32"/>
                            <w:szCs w:val="32"/>
                          </w:rPr>
                          <w:t>Argumenteaza</w:t>
                        </w:r>
                      </w:p>
                      <w:p w:rsidR="00615C3A" w:rsidRDefault="00615C3A" w:rsidP="00615C3A">
                        <w:pPr>
                          <w:autoSpaceDE w:val="0"/>
                          <w:autoSpaceDN w:val="0"/>
                          <w:adjustRightInd w:val="0"/>
                          <w:rPr>
                            <w:rFonts w:ascii="Garamond" w:hAnsi="Garamond" w:cs="Garamond"/>
                            <w:sz w:val="32"/>
                            <w:szCs w:val="32"/>
                          </w:rPr>
                        </w:pPr>
                      </w:p>
                    </w:txbxContent>
                  </v:textbox>
                </v:shape>
                <w10:anchorlock/>
              </v:group>
            </w:pict>
          </mc:Fallback>
        </mc:AlternateContent>
      </w:r>
    </w:p>
    <w:p w:rsidR="00615C3A" w:rsidRDefault="00615C3A" w:rsidP="00615C3A">
      <w:pPr>
        <w:rPr>
          <w:b/>
        </w:rPr>
      </w:pPr>
    </w:p>
    <w:p w:rsidR="00615C3A" w:rsidRDefault="00615C3A" w:rsidP="00615C3A">
      <w:pPr>
        <w:ind w:firstLine="708"/>
        <w:jc w:val="both"/>
        <w:rPr>
          <w:lang w:val="it-IT"/>
        </w:rPr>
      </w:pPr>
      <w:r>
        <w:rPr>
          <w:lang w:val="it-IT"/>
        </w:rPr>
        <w:lastRenderedPageBreak/>
        <w:t>Metoda presupune explorarea unui subiect, a unei situaţii din mai multe perspective, permiţând abordarea complexă şi integratoare a unei teme.</w:t>
      </w:r>
    </w:p>
    <w:p w:rsidR="00615C3A" w:rsidRDefault="00615C3A" w:rsidP="00615C3A">
      <w:pPr>
        <w:jc w:val="both"/>
        <w:rPr>
          <w:lang w:val="it-IT"/>
        </w:rPr>
      </w:pPr>
      <w:r>
        <w:rPr>
          <w:lang w:val="it-IT"/>
        </w:rPr>
        <w:t>Sunt recomandate următoarele etape :</w:t>
      </w:r>
    </w:p>
    <w:p w:rsidR="00615C3A" w:rsidRDefault="00615C3A" w:rsidP="00615C3A">
      <w:pPr>
        <w:jc w:val="both"/>
        <w:rPr>
          <w:lang w:val="it-IT"/>
        </w:rPr>
      </w:pPr>
      <w:r>
        <w:rPr>
          <w:lang w:val="it-IT"/>
        </w:rPr>
        <w:t>• Realizarea unui cub pe ale cărui feţe sunt scrise cuvintele: descrie, compară, analizează, asociază, aplică, argumentează.</w:t>
      </w:r>
    </w:p>
    <w:p w:rsidR="00615C3A" w:rsidRDefault="00615C3A" w:rsidP="00615C3A">
      <w:pPr>
        <w:jc w:val="both"/>
        <w:rPr>
          <w:lang w:val="it-IT"/>
        </w:rPr>
      </w:pPr>
      <w:r>
        <w:rPr>
          <w:lang w:val="it-IT"/>
        </w:rPr>
        <w:t>• Anunţarea temei, subiectului pus în discuţie</w:t>
      </w:r>
    </w:p>
    <w:p w:rsidR="00615C3A" w:rsidRDefault="00615C3A" w:rsidP="00615C3A">
      <w:pPr>
        <w:jc w:val="both"/>
        <w:rPr>
          <w:lang w:val="it-IT"/>
        </w:rPr>
      </w:pPr>
      <w:r>
        <w:rPr>
          <w:lang w:val="it-IT"/>
        </w:rPr>
        <w:t>• Impărţirea clasei în 6 grupe, fiecare dintre ele examinând tema din perspectiva cerinţei de pe una dintre feţele cubului</w:t>
      </w:r>
    </w:p>
    <w:p w:rsidR="00615C3A" w:rsidRDefault="00615C3A" w:rsidP="00615C3A">
      <w:pPr>
        <w:jc w:val="both"/>
        <w:rPr>
          <w:lang w:val="es-ES"/>
        </w:rPr>
      </w:pPr>
      <w:r>
        <w:rPr>
          <w:lang w:val="es-ES"/>
        </w:rPr>
        <w:t xml:space="preserve">        </w:t>
      </w:r>
      <w:proofErr w:type="gramStart"/>
      <w:r>
        <w:rPr>
          <w:lang w:val="es-ES"/>
        </w:rPr>
        <w:t>o</w:t>
      </w:r>
      <w:proofErr w:type="gramEnd"/>
      <w:r>
        <w:rPr>
          <w:lang w:val="es-ES"/>
        </w:rPr>
        <w:t xml:space="preserve"> </w:t>
      </w:r>
      <w:r>
        <w:rPr>
          <w:bCs/>
          <w:lang w:val="es-ES"/>
        </w:rPr>
        <w:t>Descrie</w:t>
      </w:r>
      <w:r>
        <w:rPr>
          <w:lang w:val="es-ES"/>
        </w:rPr>
        <w:t>: culorile, formele, mărimile etc.</w:t>
      </w:r>
    </w:p>
    <w:p w:rsidR="00615C3A" w:rsidRDefault="00615C3A" w:rsidP="00615C3A">
      <w:pPr>
        <w:jc w:val="both"/>
        <w:rPr>
          <w:lang w:val="es-ES"/>
        </w:rPr>
      </w:pPr>
      <w:r>
        <w:rPr>
          <w:lang w:val="es-ES"/>
        </w:rPr>
        <w:t xml:space="preserve">        </w:t>
      </w:r>
      <w:proofErr w:type="gramStart"/>
      <w:r>
        <w:rPr>
          <w:lang w:val="es-ES"/>
        </w:rPr>
        <w:t>o</w:t>
      </w:r>
      <w:proofErr w:type="gramEnd"/>
      <w:r>
        <w:rPr>
          <w:lang w:val="es-ES"/>
        </w:rPr>
        <w:t xml:space="preserve"> </w:t>
      </w:r>
      <w:r>
        <w:rPr>
          <w:bCs/>
          <w:lang w:val="es-ES"/>
        </w:rPr>
        <w:t>Compară</w:t>
      </w:r>
      <w:r>
        <w:rPr>
          <w:lang w:val="es-ES"/>
        </w:rPr>
        <w:t xml:space="preserve">: ce este asemănător? Ce </w:t>
      </w:r>
      <w:proofErr w:type="gramStart"/>
      <w:r>
        <w:rPr>
          <w:lang w:val="es-ES"/>
        </w:rPr>
        <w:t>este</w:t>
      </w:r>
      <w:proofErr w:type="gramEnd"/>
      <w:r>
        <w:rPr>
          <w:lang w:val="es-ES"/>
        </w:rPr>
        <w:t xml:space="preserve"> diferit?</w:t>
      </w:r>
    </w:p>
    <w:p w:rsidR="00615C3A" w:rsidRDefault="00615C3A" w:rsidP="00615C3A">
      <w:pPr>
        <w:jc w:val="both"/>
        <w:rPr>
          <w:lang w:val="it-IT"/>
        </w:rPr>
      </w:pPr>
      <w:r>
        <w:rPr>
          <w:lang w:val="it-IT"/>
        </w:rPr>
        <w:t xml:space="preserve">        o </w:t>
      </w:r>
      <w:r>
        <w:rPr>
          <w:bCs/>
          <w:lang w:val="it-IT"/>
        </w:rPr>
        <w:t>Analizează</w:t>
      </w:r>
      <w:r>
        <w:rPr>
          <w:lang w:val="it-IT"/>
        </w:rPr>
        <w:t>: spune din ce este făcut, din ce se compune</w:t>
      </w:r>
    </w:p>
    <w:p w:rsidR="00615C3A" w:rsidRDefault="00615C3A" w:rsidP="00615C3A">
      <w:pPr>
        <w:jc w:val="both"/>
        <w:rPr>
          <w:lang w:val="es-ES"/>
        </w:rPr>
      </w:pPr>
      <w:r>
        <w:rPr>
          <w:lang w:val="es-ES"/>
        </w:rPr>
        <w:t xml:space="preserve">        </w:t>
      </w:r>
      <w:proofErr w:type="gramStart"/>
      <w:r>
        <w:rPr>
          <w:lang w:val="es-ES"/>
        </w:rPr>
        <w:t>o</w:t>
      </w:r>
      <w:proofErr w:type="gramEnd"/>
      <w:r>
        <w:rPr>
          <w:lang w:val="es-ES"/>
        </w:rPr>
        <w:t xml:space="preserve"> </w:t>
      </w:r>
      <w:r>
        <w:rPr>
          <w:bCs/>
          <w:lang w:val="es-ES"/>
        </w:rPr>
        <w:t>Asociază</w:t>
      </w:r>
      <w:r>
        <w:rPr>
          <w:lang w:val="es-ES"/>
        </w:rPr>
        <w:t>: la ce te îndeamnă să te gândeşti?</w:t>
      </w:r>
    </w:p>
    <w:p w:rsidR="00615C3A" w:rsidRDefault="00615C3A" w:rsidP="00615C3A">
      <w:pPr>
        <w:jc w:val="both"/>
        <w:rPr>
          <w:lang w:val="it-IT"/>
        </w:rPr>
      </w:pPr>
      <w:r>
        <w:rPr>
          <w:lang w:val="es-ES"/>
        </w:rPr>
        <w:t xml:space="preserve">        </w:t>
      </w:r>
      <w:proofErr w:type="gramStart"/>
      <w:r>
        <w:rPr>
          <w:lang w:val="es-ES"/>
        </w:rPr>
        <w:t>o</w:t>
      </w:r>
      <w:proofErr w:type="gramEnd"/>
      <w:r>
        <w:rPr>
          <w:lang w:val="es-ES"/>
        </w:rPr>
        <w:t xml:space="preserve"> </w:t>
      </w:r>
      <w:r>
        <w:rPr>
          <w:bCs/>
          <w:lang w:val="es-ES"/>
        </w:rPr>
        <w:t>Aplică</w:t>
      </w:r>
      <w:r>
        <w:rPr>
          <w:lang w:val="es-ES"/>
        </w:rPr>
        <w:t xml:space="preserve">: ce poţi face cu aceasta? </w:t>
      </w:r>
      <w:r>
        <w:rPr>
          <w:lang w:val="it-IT"/>
        </w:rPr>
        <w:t>La ce poate fi folosită?</w:t>
      </w:r>
    </w:p>
    <w:p w:rsidR="00615C3A" w:rsidRDefault="00615C3A" w:rsidP="00615C3A">
      <w:pPr>
        <w:jc w:val="both"/>
        <w:rPr>
          <w:lang w:val="it-IT"/>
        </w:rPr>
      </w:pPr>
      <w:r>
        <w:rPr>
          <w:lang w:val="it-IT"/>
        </w:rPr>
        <w:t xml:space="preserve">        o </w:t>
      </w:r>
      <w:r>
        <w:rPr>
          <w:bCs/>
          <w:lang w:val="it-IT"/>
        </w:rPr>
        <w:t>Argumentează</w:t>
      </w:r>
      <w:r>
        <w:rPr>
          <w:lang w:val="it-IT"/>
        </w:rPr>
        <w:t>: pro sau contra şi enumeră o serie de motive care vin în sprijinul afirmaţiei tale</w:t>
      </w:r>
    </w:p>
    <w:p w:rsidR="00615C3A" w:rsidRDefault="00615C3A" w:rsidP="00615C3A">
      <w:pPr>
        <w:jc w:val="both"/>
        <w:rPr>
          <w:lang w:val="it-IT"/>
        </w:rPr>
      </w:pPr>
      <w:r>
        <w:rPr>
          <w:lang w:val="it-IT"/>
        </w:rPr>
        <w:t>• Redactarea finală şi împărtăşirea ei celorlalte grupe</w:t>
      </w:r>
    </w:p>
    <w:p w:rsidR="00615C3A" w:rsidRDefault="00615C3A" w:rsidP="00615C3A">
      <w:pPr>
        <w:rPr>
          <w:i/>
          <w:lang w:val="it-IT"/>
        </w:rPr>
      </w:pPr>
      <w:r>
        <w:rPr>
          <w:i/>
          <w:lang w:val="it-IT"/>
        </w:rPr>
        <w:t>Exerciţiu</w:t>
      </w:r>
    </w:p>
    <w:p w:rsidR="00615C3A" w:rsidRDefault="00615C3A" w:rsidP="00615C3A">
      <w:pPr>
        <w:rPr>
          <w:i/>
          <w:lang w:val="it-IT"/>
        </w:rPr>
      </w:pPr>
      <w:r>
        <w:rPr>
          <w:i/>
          <w:lang w:val="it-IT"/>
        </w:rPr>
        <w:tab/>
        <w:t>Pe grupuri, se aplică metoda cubului, cu următoarele sarcini:</w:t>
      </w:r>
    </w:p>
    <w:p w:rsidR="00615C3A" w:rsidRDefault="00615C3A" w:rsidP="00615C3A">
      <w:pPr>
        <w:numPr>
          <w:ilvl w:val="0"/>
          <w:numId w:val="18"/>
        </w:numPr>
        <w:rPr>
          <w:i/>
          <w:lang w:val="it-IT"/>
        </w:rPr>
      </w:pPr>
      <w:r>
        <w:rPr>
          <w:i/>
          <w:lang w:val="it-IT"/>
        </w:rPr>
        <w:t>Descrie: o lecţie reuşită</w:t>
      </w:r>
    </w:p>
    <w:p w:rsidR="00615C3A" w:rsidRDefault="00615C3A" w:rsidP="00615C3A">
      <w:pPr>
        <w:numPr>
          <w:ilvl w:val="0"/>
          <w:numId w:val="18"/>
        </w:numPr>
        <w:rPr>
          <w:i/>
          <w:lang w:val="it-IT"/>
        </w:rPr>
      </w:pPr>
      <w:r>
        <w:rPr>
          <w:i/>
          <w:lang w:val="it-IT"/>
        </w:rPr>
        <w:t>Compară: metodele tradiţionale cu cele interactive</w:t>
      </w:r>
    </w:p>
    <w:p w:rsidR="00615C3A" w:rsidRDefault="00615C3A" w:rsidP="00615C3A">
      <w:pPr>
        <w:numPr>
          <w:ilvl w:val="0"/>
          <w:numId w:val="18"/>
        </w:numPr>
        <w:rPr>
          <w:i/>
          <w:lang w:val="it-IT"/>
        </w:rPr>
      </w:pPr>
      <w:r>
        <w:rPr>
          <w:i/>
          <w:lang w:val="it-IT"/>
        </w:rPr>
        <w:t>Analizează: o lecţie nereuşită</w:t>
      </w:r>
    </w:p>
    <w:p w:rsidR="00615C3A" w:rsidRDefault="00615C3A" w:rsidP="00615C3A">
      <w:pPr>
        <w:numPr>
          <w:ilvl w:val="0"/>
          <w:numId w:val="18"/>
        </w:numPr>
        <w:rPr>
          <w:i/>
          <w:lang w:val="it-IT"/>
        </w:rPr>
      </w:pPr>
      <w:r>
        <w:rPr>
          <w:i/>
          <w:lang w:val="it-IT"/>
        </w:rPr>
        <w:t>Asociază: activitatea profesorului cu cea a croitorului</w:t>
      </w:r>
    </w:p>
    <w:p w:rsidR="00615C3A" w:rsidRDefault="00615C3A" w:rsidP="00615C3A">
      <w:pPr>
        <w:numPr>
          <w:ilvl w:val="0"/>
          <w:numId w:val="18"/>
        </w:numPr>
        <w:rPr>
          <w:i/>
          <w:lang w:val="it-IT"/>
        </w:rPr>
      </w:pPr>
      <w:r>
        <w:rPr>
          <w:i/>
          <w:lang w:val="it-IT"/>
        </w:rPr>
        <w:t>Aplică: metoda cubului într-o lecţie</w:t>
      </w:r>
    </w:p>
    <w:p w:rsidR="00615C3A" w:rsidRDefault="00615C3A" w:rsidP="00615C3A">
      <w:pPr>
        <w:numPr>
          <w:ilvl w:val="0"/>
          <w:numId w:val="18"/>
        </w:numPr>
        <w:rPr>
          <w:i/>
          <w:lang w:val="it-IT"/>
        </w:rPr>
      </w:pPr>
      <w:r>
        <w:rPr>
          <w:i/>
          <w:lang w:val="it-IT"/>
        </w:rPr>
        <w:t>Arumentează: de ce şi-ar alege cineva profesia didactică</w:t>
      </w:r>
    </w:p>
    <w:p w:rsidR="00615C3A" w:rsidRDefault="00615C3A" w:rsidP="00615C3A">
      <w:pPr>
        <w:rPr>
          <w:b/>
          <w:sz w:val="32"/>
          <w:szCs w:val="32"/>
        </w:rPr>
      </w:pPr>
      <w:r>
        <w:rPr>
          <w:b/>
          <w:bCs/>
          <w:sz w:val="32"/>
          <w:szCs w:val="32"/>
          <w:lang w:val="it-IT"/>
        </w:rPr>
        <w:t>Tehnica blazonului</w:t>
      </w:r>
    </w:p>
    <w:p w:rsidR="00615C3A" w:rsidRDefault="00615C3A" w:rsidP="00615C3A">
      <w:pPr>
        <w:rPr>
          <w:b/>
          <w:lang w:val="it-IT"/>
        </w:rPr>
      </w:pPr>
    </w:p>
    <w:p w:rsidR="00615C3A" w:rsidRDefault="00615C3A" w:rsidP="00615C3A">
      <w:pPr>
        <w:numPr>
          <w:ilvl w:val="0"/>
          <w:numId w:val="19"/>
        </w:numPr>
        <w:jc w:val="both"/>
        <w:rPr>
          <w:lang w:val="ro-RO"/>
        </w:rPr>
      </w:pPr>
      <w:r>
        <w:rPr>
          <w:lang w:val="ro-RO"/>
        </w:rPr>
        <w:t xml:space="preserve">Propune completarea compartimentelor unei steme </w:t>
      </w:r>
      <w:r>
        <w:rPr>
          <w:lang w:val="it-IT"/>
        </w:rPr>
        <w:t xml:space="preserve"> prin desen, elemente figurative, cuvinte/fraze</w:t>
      </w:r>
      <w:r>
        <w:rPr>
          <w:lang w:val="ro-RO"/>
        </w:rPr>
        <w:t xml:space="preserve"> care reprezintă sinteza unui aspect real, a unei teme, capitol.</w:t>
      </w:r>
    </w:p>
    <w:p w:rsidR="00615C3A" w:rsidRDefault="00615C3A" w:rsidP="00615C3A">
      <w:pPr>
        <w:numPr>
          <w:ilvl w:val="0"/>
          <w:numId w:val="19"/>
        </w:numPr>
        <w:jc w:val="both"/>
      </w:pPr>
      <w:r>
        <w:rPr>
          <w:lang w:val="ro-RO"/>
        </w:rPr>
        <w:t xml:space="preserve">În cadrul grupului sau al subgrupului, indivizii îşi prezintă stemele, explică, pot spune sau răspunde la întrebări, pot coopera la elaborarea unui blazon al grupului/subgrupului. </w:t>
      </w:r>
      <w:r>
        <w:rPr>
          <w:lang w:val="it-IT"/>
        </w:rPr>
        <w:t>Blazoanele se expun.</w:t>
      </w:r>
    </w:p>
    <w:p w:rsidR="00615C3A" w:rsidRDefault="00615C3A" w:rsidP="00615C3A">
      <w:pPr>
        <w:rPr>
          <w:i/>
          <w:lang w:val="it-IT"/>
        </w:rPr>
      </w:pPr>
      <w:r>
        <w:rPr>
          <w:i/>
          <w:lang w:val="it-IT"/>
        </w:rPr>
        <w:t>Exerciţiu</w:t>
      </w:r>
    </w:p>
    <w:p w:rsidR="00615C3A" w:rsidRDefault="00615C3A" w:rsidP="00615C3A">
      <w:pPr>
        <w:jc w:val="both"/>
        <w:rPr>
          <w:i/>
          <w:lang w:val="it-IT"/>
        </w:rPr>
      </w:pPr>
      <w:r>
        <w:rPr>
          <w:i/>
          <w:lang w:val="it-IT"/>
        </w:rPr>
        <w:tab/>
        <w:t>Fiecare cursant completează cele patru compartimente ale blazonului pentru propria personalitate (calităţi, puncte slabe, aşteptări pentru viitor, temeri). Se expun şi se vizualizează produsele.</w:t>
      </w:r>
    </w:p>
    <w:p w:rsidR="00615C3A" w:rsidRDefault="00615C3A" w:rsidP="00615C3A">
      <w:pPr>
        <w:rPr>
          <w:b/>
          <w:lang w:val="it-IT"/>
        </w:rPr>
      </w:pPr>
    </w:p>
    <w:p w:rsidR="00615C3A" w:rsidRDefault="00615C3A" w:rsidP="00615C3A">
      <w:pPr>
        <w:rPr>
          <w:b/>
          <w:bCs/>
          <w:sz w:val="32"/>
          <w:szCs w:val="32"/>
          <w:lang w:val="ro-RO"/>
        </w:rPr>
      </w:pPr>
      <w:r>
        <w:rPr>
          <w:b/>
          <w:bCs/>
          <w:sz w:val="32"/>
          <w:szCs w:val="32"/>
          <w:lang w:val="ro-RO"/>
        </w:rPr>
        <w:t>Eseul de cinci minute</w:t>
      </w:r>
    </w:p>
    <w:p w:rsidR="00615C3A" w:rsidRDefault="00615C3A" w:rsidP="00615C3A">
      <w:pPr>
        <w:jc w:val="both"/>
        <w:rPr>
          <w:lang w:val="ro-RO"/>
        </w:rPr>
      </w:pPr>
      <w:r>
        <w:rPr>
          <w:lang w:val="ro-RO"/>
        </w:rPr>
        <w:t xml:space="preserve">Eseul este o modalitate eficientă de a încheia ora, pentru a-i ajuta pe elevi să-şi adune ideile legate de tema lecţiei şi pentru a-i da profesorului o idee mai clară despre ceea ce s-a întâmplat, în plan intelectual, în acea oră. Acest eseu le cere elevilor două lucruri: </w:t>
      </w:r>
    </w:p>
    <w:p w:rsidR="00615C3A" w:rsidRDefault="00615C3A" w:rsidP="00615C3A">
      <w:pPr>
        <w:numPr>
          <w:ilvl w:val="0"/>
          <w:numId w:val="20"/>
        </w:numPr>
        <w:jc w:val="both"/>
        <w:rPr>
          <w:lang w:val="fr-LU"/>
        </w:rPr>
      </w:pPr>
      <w:r>
        <w:rPr>
          <w:lang w:val="ro-RO"/>
        </w:rPr>
        <w:t>să scrie un lucru pe care l-au învăţat din lecţia respectivă</w:t>
      </w:r>
    </w:p>
    <w:p w:rsidR="00615C3A" w:rsidRDefault="00615C3A" w:rsidP="00615C3A">
      <w:pPr>
        <w:numPr>
          <w:ilvl w:val="0"/>
          <w:numId w:val="20"/>
        </w:numPr>
        <w:jc w:val="both"/>
        <w:rPr>
          <w:lang w:val="it-IT"/>
        </w:rPr>
      </w:pPr>
      <w:r>
        <w:rPr>
          <w:lang w:val="ro-RO"/>
        </w:rPr>
        <w:t>să formuleze o întrebare pe care o mai au în legătura cu aceasta.</w:t>
      </w:r>
    </w:p>
    <w:p w:rsidR="00615C3A" w:rsidRDefault="00615C3A" w:rsidP="00615C3A">
      <w:pPr>
        <w:jc w:val="both"/>
        <w:rPr>
          <w:lang w:val="it-IT"/>
        </w:rPr>
      </w:pPr>
      <w:r>
        <w:rPr>
          <w:lang w:val="it-IT"/>
        </w:rPr>
        <w:t>Profesorul strânge eseurile de îndată ce elevii le-au terminat de scris şi le foloseşte pentru a-şi planifica la aceeaşi clasă lecţia următoare.</w:t>
      </w:r>
    </w:p>
    <w:p w:rsidR="00615C3A" w:rsidRDefault="00615C3A" w:rsidP="00615C3A">
      <w:pPr>
        <w:jc w:val="both"/>
        <w:rPr>
          <w:i/>
          <w:lang w:val="it-IT"/>
        </w:rPr>
      </w:pPr>
      <w:r>
        <w:rPr>
          <w:i/>
          <w:lang w:val="it-IT"/>
        </w:rPr>
        <w:t>Exerciţiu</w:t>
      </w:r>
    </w:p>
    <w:p w:rsidR="00615C3A" w:rsidRDefault="00615C3A" w:rsidP="00615C3A">
      <w:pPr>
        <w:jc w:val="both"/>
        <w:rPr>
          <w:i/>
          <w:lang w:val="it-IT"/>
        </w:rPr>
      </w:pPr>
      <w:r>
        <w:rPr>
          <w:i/>
          <w:lang w:val="it-IT"/>
        </w:rPr>
        <w:tab/>
        <w:t>Se aplică metoda pentru consolidarea şi evaluarea informaţiilor discutate la curs în ziua respectivă.</w:t>
      </w:r>
    </w:p>
    <w:p w:rsidR="00615C3A" w:rsidRDefault="00615C3A" w:rsidP="00615C3A">
      <w:pPr>
        <w:rPr>
          <w:b/>
          <w:sz w:val="32"/>
          <w:szCs w:val="32"/>
        </w:rPr>
      </w:pPr>
      <w:r>
        <w:rPr>
          <w:b/>
          <w:sz w:val="32"/>
          <w:szCs w:val="32"/>
        </w:rPr>
        <w:t>CADRANELE</w:t>
      </w:r>
    </w:p>
    <w:p w:rsidR="00615C3A" w:rsidRDefault="00615C3A" w:rsidP="00615C3A">
      <w:pPr>
        <w:numPr>
          <w:ilvl w:val="0"/>
          <w:numId w:val="21"/>
        </w:numPr>
        <w:jc w:val="both"/>
        <w:rPr>
          <w:lang w:val="it-IT"/>
        </w:rPr>
      </w:pPr>
      <w:r>
        <w:rPr>
          <w:bCs/>
          <w:lang w:val="it-IT"/>
        </w:rPr>
        <w:t xml:space="preserve">Pasul </w:t>
      </w:r>
      <w:r>
        <w:rPr>
          <w:bCs/>
          <w:iCs/>
          <w:lang w:val="it-IT"/>
        </w:rPr>
        <w:t>1</w:t>
      </w:r>
      <w:r>
        <w:rPr>
          <w:iCs/>
          <w:lang w:val="it-IT"/>
        </w:rPr>
        <w:t>~Impartirea tablei in 4 parti egale</w:t>
      </w:r>
      <w:r>
        <w:rPr>
          <w:lang w:val="it-IT"/>
        </w:rPr>
        <w:t>;</w:t>
      </w:r>
    </w:p>
    <w:p w:rsidR="00615C3A" w:rsidRDefault="00615C3A" w:rsidP="00615C3A">
      <w:pPr>
        <w:numPr>
          <w:ilvl w:val="0"/>
          <w:numId w:val="21"/>
        </w:numPr>
        <w:jc w:val="both"/>
        <w:rPr>
          <w:iCs/>
          <w:lang w:val="it-IT"/>
        </w:rPr>
      </w:pPr>
      <w:r>
        <w:rPr>
          <w:bCs/>
          <w:lang w:val="it-IT"/>
        </w:rPr>
        <w:lastRenderedPageBreak/>
        <w:t xml:space="preserve">Pasul </w:t>
      </w:r>
      <w:r>
        <w:rPr>
          <w:bCs/>
          <w:iCs/>
          <w:lang w:val="it-IT"/>
        </w:rPr>
        <w:t>2~</w:t>
      </w:r>
      <w:r>
        <w:rPr>
          <w:iCs/>
          <w:lang w:val="it-IT"/>
        </w:rPr>
        <w:t>Se propune cate un criteriu pentru fiecare cadran obtinut;</w:t>
      </w:r>
    </w:p>
    <w:p w:rsidR="00615C3A" w:rsidRDefault="00615C3A" w:rsidP="00615C3A">
      <w:pPr>
        <w:numPr>
          <w:ilvl w:val="0"/>
          <w:numId w:val="21"/>
        </w:numPr>
        <w:jc w:val="both"/>
      </w:pPr>
      <w:r>
        <w:rPr>
          <w:bCs/>
        </w:rPr>
        <w:t xml:space="preserve">Pasul </w:t>
      </w:r>
      <w:r>
        <w:rPr>
          <w:bCs/>
          <w:iCs/>
        </w:rPr>
        <w:t>3~</w:t>
      </w:r>
      <w:r>
        <w:rPr>
          <w:iCs/>
        </w:rPr>
        <w:t xml:space="preserve"> citeste textul</w:t>
      </w:r>
      <w:r>
        <w:t>;</w:t>
      </w:r>
    </w:p>
    <w:p w:rsidR="00615C3A" w:rsidRDefault="00615C3A" w:rsidP="00615C3A">
      <w:pPr>
        <w:numPr>
          <w:ilvl w:val="0"/>
          <w:numId w:val="21"/>
        </w:numPr>
        <w:jc w:val="both"/>
        <w:rPr>
          <w:iCs/>
          <w:lang w:val="it-IT"/>
        </w:rPr>
      </w:pPr>
      <w:r>
        <w:rPr>
          <w:bCs/>
          <w:lang w:val="it-IT"/>
        </w:rPr>
        <w:t xml:space="preserve">Pasul </w:t>
      </w:r>
      <w:r>
        <w:rPr>
          <w:bCs/>
          <w:iCs/>
          <w:lang w:val="it-IT"/>
        </w:rPr>
        <w:t>4~</w:t>
      </w:r>
      <w:r>
        <w:rPr>
          <w:iCs/>
          <w:lang w:val="it-IT"/>
        </w:rPr>
        <w:t>Se formuleaza raspunsuri scurte pentru fiecare cadran;</w:t>
      </w:r>
    </w:p>
    <w:p w:rsidR="00615C3A" w:rsidRDefault="00615C3A" w:rsidP="00615C3A">
      <w:pPr>
        <w:numPr>
          <w:ilvl w:val="0"/>
          <w:numId w:val="21"/>
        </w:numPr>
        <w:jc w:val="both"/>
        <w:rPr>
          <w:iCs/>
        </w:rPr>
      </w:pPr>
      <w:r>
        <w:rPr>
          <w:bCs/>
        </w:rPr>
        <w:t xml:space="preserve">Pasul </w:t>
      </w:r>
      <w:r>
        <w:rPr>
          <w:bCs/>
          <w:iCs/>
        </w:rPr>
        <w:t>5~</w:t>
      </w:r>
      <w:r>
        <w:rPr>
          <w:iCs/>
        </w:rPr>
        <w:t>Se evalueaza rezultatele.</w:t>
      </w:r>
    </w:p>
    <w:p w:rsidR="00615C3A" w:rsidRDefault="00615C3A" w:rsidP="00615C3A">
      <w:pPr>
        <w:jc w:val="both"/>
        <w:rPr>
          <w:iCs/>
        </w:rPr>
      </w:pPr>
      <w:r>
        <w:rPr>
          <w:iCs/>
        </w:rPr>
        <w:t xml:space="preserve"> Avantaje:</w:t>
      </w:r>
    </w:p>
    <w:p w:rsidR="00615C3A" w:rsidRDefault="00615C3A" w:rsidP="00615C3A">
      <w:pPr>
        <w:jc w:val="both"/>
      </w:pPr>
      <w:r>
        <w:t>*stimuleaza atentia si gandirea:</w:t>
      </w:r>
    </w:p>
    <w:p w:rsidR="00615C3A" w:rsidRDefault="00615C3A" w:rsidP="00615C3A">
      <w:pPr>
        <w:jc w:val="both"/>
        <w:rPr>
          <w:lang w:val="it-IT"/>
        </w:rPr>
      </w:pPr>
      <w:r>
        <w:rPr>
          <w:lang w:val="it-IT"/>
        </w:rPr>
        <w:t>*scoate in evidenta modul propriu de intelegere;</w:t>
      </w:r>
    </w:p>
    <w:p w:rsidR="00615C3A" w:rsidRDefault="00615C3A" w:rsidP="00615C3A">
      <w:pPr>
        <w:jc w:val="both"/>
        <w:rPr>
          <w:lang w:val="it-IT"/>
        </w:rPr>
      </w:pPr>
      <w:r>
        <w:rPr>
          <w:lang w:val="fr-LU"/>
        </w:rPr>
        <w:t>*conduce la sintetizare/esentializare</w:t>
      </w:r>
    </w:p>
    <w:p w:rsidR="00615C3A" w:rsidRDefault="00615C3A" w:rsidP="00615C3A">
      <w:pPr>
        <w:rPr>
          <w:i/>
          <w:lang w:val="it-IT"/>
        </w:rPr>
      </w:pPr>
      <w:r>
        <w:rPr>
          <w:i/>
          <w:lang w:val="it-IT"/>
        </w:rPr>
        <w:t>Exerciţiu</w:t>
      </w:r>
    </w:p>
    <w:p w:rsidR="00615C3A" w:rsidRDefault="00615C3A" w:rsidP="00615C3A">
      <w:pPr>
        <w:rPr>
          <w:i/>
          <w:lang w:val="it-IT"/>
        </w:rPr>
      </w:pPr>
      <w:r>
        <w:rPr>
          <w:i/>
          <w:lang w:val="it-IT"/>
        </w:rPr>
        <w:tab/>
        <w:t>Cursanţii, în grupe de câte patru, aplică tehnica pentru un conţinut ştiinţific propus de un membru al grupului.</w:t>
      </w:r>
    </w:p>
    <w:p w:rsidR="00615C3A" w:rsidRDefault="00615C3A" w:rsidP="00615C3A">
      <w:pPr>
        <w:rPr>
          <w:b/>
          <w:lang w:val="it-IT"/>
        </w:rPr>
      </w:pPr>
    </w:p>
    <w:p w:rsidR="00615C3A" w:rsidRDefault="00615C3A" w:rsidP="00615C3A">
      <w:pPr>
        <w:rPr>
          <w:b/>
          <w:sz w:val="32"/>
          <w:szCs w:val="32"/>
        </w:rPr>
      </w:pPr>
      <w:r>
        <w:rPr>
          <w:b/>
          <w:bCs/>
          <w:sz w:val="32"/>
          <w:szCs w:val="32"/>
        </w:rPr>
        <w:t xml:space="preserve">Starbursting </w:t>
      </w:r>
    </w:p>
    <w:p w:rsidR="00615C3A" w:rsidRDefault="00615C3A" w:rsidP="00615C3A">
      <w:pPr>
        <w:ind w:firstLine="708"/>
        <w:jc w:val="both"/>
        <w:rPr>
          <w:bCs/>
          <w:i/>
          <w:iCs/>
          <w:lang w:val="it-IT"/>
        </w:rPr>
      </w:pPr>
      <w:r>
        <w:rPr>
          <w:lang w:val="it-IT"/>
        </w:rPr>
        <w:t>Starbursting (eng. “star” = stea; eng. ”burst” = a exploda), este o metodă nouă de dezvoltare a creativităţii. Începe din centrul conceptului şi se împrăştie în afară, cu întrebări, asemeni exploziei stelare.</w:t>
      </w:r>
    </w:p>
    <w:p w:rsidR="00615C3A" w:rsidRDefault="00615C3A" w:rsidP="00615C3A">
      <w:pPr>
        <w:jc w:val="both"/>
        <w:rPr>
          <w:lang w:val="it-IT"/>
        </w:rPr>
      </w:pPr>
      <w:r>
        <w:rPr>
          <w:lang w:val="it-IT"/>
        </w:rPr>
        <w:tab/>
        <w:t xml:space="preserve">Se scrie ideea sau problema pe o foaie de hârtie şi se înşiră cât mai multe întrebări care au legătură cu ea. </w:t>
      </w:r>
      <w:r>
        <w:rPr>
          <w:lang w:val="es-ES"/>
        </w:rPr>
        <w:t xml:space="preserve">Un bun punct de plecare îl constituie cele de tipul: </w:t>
      </w:r>
      <w:r>
        <w:rPr>
          <w:bCs/>
          <w:i/>
          <w:iCs/>
          <w:lang w:val="es-ES"/>
        </w:rPr>
        <w:t>Ce?,</w:t>
      </w:r>
      <w:r>
        <w:rPr>
          <w:lang w:val="es-ES"/>
        </w:rPr>
        <w:t xml:space="preserve"> </w:t>
      </w:r>
      <w:r>
        <w:rPr>
          <w:bCs/>
          <w:i/>
          <w:iCs/>
          <w:lang w:val="es-ES"/>
        </w:rPr>
        <w:t>Cine?,</w:t>
      </w:r>
      <w:r>
        <w:rPr>
          <w:lang w:val="es-ES"/>
        </w:rPr>
        <w:t xml:space="preserve"> </w:t>
      </w:r>
      <w:r>
        <w:rPr>
          <w:bCs/>
          <w:i/>
          <w:iCs/>
          <w:lang w:val="es-ES"/>
        </w:rPr>
        <w:t>Unde?, De ce?, Când</w:t>
      </w:r>
      <w:proofErr w:type="gramStart"/>
      <w:r>
        <w:rPr>
          <w:bCs/>
          <w:i/>
          <w:iCs/>
          <w:lang w:val="es-ES"/>
        </w:rPr>
        <w:t>?.</w:t>
      </w:r>
      <w:proofErr w:type="gramEnd"/>
      <w:r>
        <w:rPr>
          <w:lang w:val="es-ES"/>
        </w:rPr>
        <w:t xml:space="preserve"> </w:t>
      </w:r>
      <w:r>
        <w:rPr>
          <w:lang w:val="it-IT"/>
        </w:rPr>
        <w:t>Lista de întrebări iniţiale poate genera altele, neaşteptate, care cer şi o mai mare concentrare.</w:t>
      </w:r>
    </w:p>
    <w:p w:rsidR="00615C3A" w:rsidRDefault="00615C3A" w:rsidP="00615C3A">
      <w:pPr>
        <w:jc w:val="both"/>
        <w:rPr>
          <w:lang w:val="it-IT"/>
        </w:rPr>
      </w:pPr>
      <w:r>
        <w:rPr>
          <w:lang w:val="it-IT"/>
        </w:rPr>
        <w:tab/>
        <w:t>Scopul metodei este de a obţine cât mai multe întrebări şi astfel cât mai multe conexiuni între concepte. Organizată în grup, facilitează participarea întregului colectiv, stimulează crearea de întrebări la întrebări, aşa cum brainstormingul dezvoltă construcţia de idei pe idei.</w:t>
      </w:r>
    </w:p>
    <w:p w:rsidR="00615C3A" w:rsidRDefault="00615C3A" w:rsidP="00615C3A">
      <w:pPr>
        <w:jc w:val="both"/>
        <w:rPr>
          <w:lang w:val="it-IT"/>
        </w:rPr>
      </w:pPr>
      <w:r>
        <w:rPr>
          <w:bCs/>
          <w:lang w:val="it-IT"/>
        </w:rPr>
        <w:t>ETAPE:</w:t>
      </w:r>
    </w:p>
    <w:p w:rsidR="00615C3A" w:rsidRDefault="00615C3A" w:rsidP="00615C3A">
      <w:pPr>
        <w:jc w:val="both"/>
        <w:rPr>
          <w:lang w:val="it-IT"/>
        </w:rPr>
      </w:pPr>
      <w:r>
        <w:rPr>
          <w:lang w:val="it-IT"/>
        </w:rPr>
        <w:t>1. Propunerea unei probleme;</w:t>
      </w:r>
    </w:p>
    <w:p w:rsidR="00615C3A" w:rsidRDefault="00615C3A" w:rsidP="00615C3A">
      <w:pPr>
        <w:jc w:val="both"/>
        <w:rPr>
          <w:lang w:val="it-IT"/>
        </w:rPr>
      </w:pPr>
      <w:r>
        <w:rPr>
          <w:lang w:val="it-IT"/>
        </w:rPr>
        <w:t>2. Colectivul se poate organiza în grupuri preferenţiale;</w:t>
      </w:r>
    </w:p>
    <w:p w:rsidR="00615C3A" w:rsidRDefault="00615C3A" w:rsidP="00615C3A">
      <w:pPr>
        <w:jc w:val="both"/>
        <w:rPr>
          <w:lang w:val="it-IT"/>
        </w:rPr>
      </w:pPr>
      <w:r>
        <w:rPr>
          <w:lang w:val="it-IT"/>
        </w:rPr>
        <w:t>3. Grupurile lucrează pentru a elabora o listă cu cât mai multe întrebări şi cât mai diverse.</w:t>
      </w:r>
    </w:p>
    <w:p w:rsidR="00615C3A" w:rsidRDefault="00615C3A" w:rsidP="00615C3A">
      <w:pPr>
        <w:jc w:val="both"/>
        <w:rPr>
          <w:lang w:val="es-ES"/>
        </w:rPr>
      </w:pPr>
      <w:r>
        <w:rPr>
          <w:lang w:val="es-ES"/>
        </w:rPr>
        <w:t>4. Comunicarea rezultatelor muncii de grup.</w:t>
      </w:r>
    </w:p>
    <w:p w:rsidR="00615C3A" w:rsidRDefault="00615C3A" w:rsidP="00615C3A">
      <w:pPr>
        <w:jc w:val="both"/>
        <w:rPr>
          <w:lang w:val="es-ES"/>
        </w:rPr>
      </w:pPr>
      <w:r>
        <w:rPr>
          <w:lang w:val="es-ES"/>
        </w:rPr>
        <w:t>5. Evidenţierea celor mai interesante întrebări şi aprecierea muncii în echipă.</w:t>
      </w:r>
    </w:p>
    <w:p w:rsidR="00615C3A" w:rsidRDefault="00615C3A" w:rsidP="00615C3A">
      <w:pPr>
        <w:jc w:val="both"/>
        <w:rPr>
          <w:lang w:val="es-ES"/>
        </w:rPr>
      </w:pPr>
      <w:r>
        <w:rPr>
          <w:lang w:val="es-ES"/>
        </w:rPr>
        <w:t>Facultativ, se poate proceda şi la elaborarea de răspunsuri la unele dintre întrebări</w:t>
      </w:r>
    </w:p>
    <w:p w:rsidR="00615C3A" w:rsidRDefault="00615C3A" w:rsidP="00615C3A">
      <w:pPr>
        <w:jc w:val="both"/>
        <w:rPr>
          <w:i/>
          <w:lang w:val="es-ES"/>
        </w:rPr>
      </w:pPr>
      <w:r>
        <w:rPr>
          <w:i/>
          <w:lang w:val="es-ES"/>
        </w:rPr>
        <w:t>Exerciţiu</w:t>
      </w:r>
    </w:p>
    <w:p w:rsidR="00615C3A" w:rsidRDefault="00615C3A" w:rsidP="00615C3A">
      <w:pPr>
        <w:jc w:val="both"/>
        <w:rPr>
          <w:i/>
          <w:lang w:val="es-ES"/>
        </w:rPr>
      </w:pPr>
      <w:r>
        <w:rPr>
          <w:i/>
          <w:lang w:val="es-ES"/>
        </w:rPr>
        <w:tab/>
        <w:t>Se aplică metoda în grupul mare pe o temă propusă de cursanţi.</w:t>
      </w:r>
    </w:p>
    <w:p w:rsidR="00615C3A" w:rsidRDefault="00615C3A" w:rsidP="00615C3A">
      <w:pPr>
        <w:rPr>
          <w:b/>
          <w:sz w:val="32"/>
          <w:szCs w:val="32"/>
          <w:lang w:val="fr-LU"/>
        </w:rPr>
      </w:pPr>
      <w:r>
        <w:rPr>
          <w:b/>
          <w:bCs/>
          <w:sz w:val="32"/>
          <w:szCs w:val="32"/>
          <w:lang w:val="es-ES"/>
        </w:rPr>
        <w:t>Philips 6 / 6</w:t>
      </w:r>
    </w:p>
    <w:p w:rsidR="00615C3A" w:rsidRDefault="00615C3A" w:rsidP="00615C3A">
      <w:pPr>
        <w:rPr>
          <w:bCs/>
          <w:lang w:val="it-IT"/>
        </w:rPr>
      </w:pPr>
      <w:r>
        <w:rPr>
          <w:bCs/>
          <w:lang w:val="it-IT"/>
        </w:rPr>
        <w:t xml:space="preserve">Metoda Philips 6/6 a fost elaborată de către profesorul de literatură J. Donald Philips. Este similară brainstorming-ului şi tehnicii 6/3/5, însă se individualizează prin limitarea discuţiei celor 6 participanţi la 6 minute. </w:t>
      </w:r>
    </w:p>
    <w:p w:rsidR="00615C3A" w:rsidRDefault="00615C3A" w:rsidP="00615C3A">
      <w:pPr>
        <w:rPr>
          <w:bCs/>
          <w:lang w:val="es-ES"/>
        </w:rPr>
      </w:pPr>
      <w:r>
        <w:rPr>
          <w:bCs/>
          <w:i/>
          <w:iCs/>
          <w:lang w:val="es-ES"/>
        </w:rPr>
        <w:t xml:space="preserve">Etapele </w:t>
      </w:r>
      <w:r>
        <w:rPr>
          <w:bCs/>
          <w:lang w:val="es-ES"/>
        </w:rPr>
        <w:t>metodei Philips 6/6:</w:t>
      </w:r>
    </w:p>
    <w:p w:rsidR="00615C3A" w:rsidRDefault="00615C3A" w:rsidP="00615C3A">
      <w:pPr>
        <w:rPr>
          <w:bCs/>
          <w:lang w:val="es-ES"/>
        </w:rPr>
      </w:pPr>
      <w:r>
        <w:rPr>
          <w:bCs/>
          <w:lang w:val="es-ES"/>
        </w:rPr>
        <w:t xml:space="preserve">1. </w:t>
      </w:r>
      <w:r>
        <w:rPr>
          <w:bCs/>
          <w:i/>
          <w:iCs/>
          <w:lang w:val="es-ES"/>
        </w:rPr>
        <w:t xml:space="preserve">Constituirea grupurilor de câte 6 </w:t>
      </w:r>
      <w:r>
        <w:rPr>
          <w:bCs/>
          <w:lang w:val="es-ES"/>
        </w:rPr>
        <w:t xml:space="preserve">(4 membri + 1 secretar + 1 conducător de grup). </w:t>
      </w:r>
    </w:p>
    <w:p w:rsidR="00615C3A" w:rsidRDefault="00615C3A" w:rsidP="00615C3A">
      <w:pPr>
        <w:rPr>
          <w:bCs/>
          <w:lang w:val="it-IT"/>
        </w:rPr>
      </w:pPr>
      <w:r>
        <w:rPr>
          <w:bCs/>
          <w:lang w:val="it-IT"/>
        </w:rPr>
        <w:t xml:space="preserve">2. </w:t>
      </w:r>
      <w:r>
        <w:rPr>
          <w:bCs/>
          <w:i/>
          <w:iCs/>
          <w:lang w:val="it-IT"/>
        </w:rPr>
        <w:t>Prezentarea</w:t>
      </w:r>
      <w:r>
        <w:rPr>
          <w:bCs/>
          <w:lang w:val="it-IT"/>
        </w:rPr>
        <w:t xml:space="preserve"> </w:t>
      </w:r>
      <w:r>
        <w:rPr>
          <w:bCs/>
          <w:i/>
          <w:iCs/>
          <w:lang w:val="it-IT"/>
        </w:rPr>
        <w:t xml:space="preserve">temei/problemei </w:t>
      </w:r>
      <w:r>
        <w:rPr>
          <w:bCs/>
          <w:lang w:val="it-IT"/>
        </w:rPr>
        <w:t>ce urmează a fi dezbătută în particular, de către fiecare grup şi motivarea importanţei acesteia.</w:t>
      </w:r>
    </w:p>
    <w:p w:rsidR="00615C3A" w:rsidRDefault="00615C3A" w:rsidP="00615C3A">
      <w:pPr>
        <w:rPr>
          <w:bCs/>
          <w:lang w:val="it-IT"/>
        </w:rPr>
      </w:pPr>
      <w:r>
        <w:rPr>
          <w:bCs/>
          <w:lang w:val="it-IT"/>
        </w:rPr>
        <w:t>3</w:t>
      </w:r>
      <w:r>
        <w:rPr>
          <w:bCs/>
          <w:i/>
          <w:iCs/>
          <w:lang w:val="it-IT"/>
        </w:rPr>
        <w:t xml:space="preserve">. Desfăşurarea discuţiilor </w:t>
      </w:r>
      <w:r>
        <w:rPr>
          <w:bCs/>
          <w:lang w:val="it-IT"/>
        </w:rPr>
        <w:t>pe baza temei, în cadrul grupului, timp de 6 minute, liber sau pe rand.</w:t>
      </w:r>
    </w:p>
    <w:p w:rsidR="00615C3A" w:rsidRDefault="00615C3A" w:rsidP="00615C3A">
      <w:pPr>
        <w:rPr>
          <w:bCs/>
          <w:lang w:val="it-IT"/>
        </w:rPr>
      </w:pPr>
      <w:r>
        <w:rPr>
          <w:bCs/>
          <w:lang w:val="it-IT"/>
        </w:rPr>
        <w:t xml:space="preserve">4. </w:t>
      </w:r>
      <w:r>
        <w:rPr>
          <w:bCs/>
          <w:i/>
          <w:iCs/>
          <w:lang w:val="it-IT"/>
        </w:rPr>
        <w:t>Colectarea soluţiilor elaborate.</w:t>
      </w:r>
      <w:r>
        <w:rPr>
          <w:bCs/>
          <w:lang w:val="it-IT"/>
        </w:rPr>
        <w:t xml:space="preserve"> Conducătorii fiecărui grup expun ideile la care au ajuns sau ele sunt predate în scris coordonatorului colectivului (profesorului).</w:t>
      </w:r>
    </w:p>
    <w:p w:rsidR="00615C3A" w:rsidRDefault="00615C3A" w:rsidP="00615C3A">
      <w:pPr>
        <w:rPr>
          <w:bCs/>
          <w:lang w:val="it-IT"/>
        </w:rPr>
      </w:pPr>
      <w:r>
        <w:rPr>
          <w:bCs/>
          <w:lang w:val="it-IT"/>
        </w:rPr>
        <w:t xml:space="preserve">5. </w:t>
      </w:r>
      <w:r>
        <w:rPr>
          <w:bCs/>
          <w:i/>
          <w:iCs/>
          <w:lang w:val="it-IT"/>
        </w:rPr>
        <w:t xml:space="preserve">Discuţia colectivă </w:t>
      </w:r>
      <w:r>
        <w:rPr>
          <w:bCs/>
          <w:lang w:val="it-IT"/>
        </w:rPr>
        <w:t>este urmată de decizia colectivă în ceea ce priveşte soluţia finală, pe baza ierarhizării variantelor pe tablă.</w:t>
      </w:r>
    </w:p>
    <w:p w:rsidR="00615C3A" w:rsidRDefault="00615C3A" w:rsidP="00615C3A">
      <w:pPr>
        <w:rPr>
          <w:bCs/>
          <w:lang w:val="it-IT"/>
        </w:rPr>
      </w:pPr>
      <w:r>
        <w:rPr>
          <w:bCs/>
          <w:lang w:val="it-IT"/>
        </w:rPr>
        <w:t xml:space="preserve">6. </w:t>
      </w:r>
      <w:r>
        <w:rPr>
          <w:bCs/>
          <w:i/>
          <w:iCs/>
          <w:lang w:val="it-IT"/>
        </w:rPr>
        <w:t xml:space="preserve">Încheirea discuţiei </w:t>
      </w:r>
      <w:r>
        <w:rPr>
          <w:bCs/>
          <w:lang w:val="it-IT"/>
        </w:rPr>
        <w:t>se face în urma prezentării din partea profesorului a concluziilor privind participarea la desfăşurarea activităţii şi a eficienţei demersurilor întreprinse</w:t>
      </w:r>
    </w:p>
    <w:p w:rsidR="00615C3A" w:rsidRDefault="00615C3A" w:rsidP="00615C3A">
      <w:pPr>
        <w:rPr>
          <w:i/>
          <w:lang w:val="it-IT"/>
        </w:rPr>
      </w:pPr>
      <w:r>
        <w:rPr>
          <w:i/>
          <w:lang w:val="it-IT"/>
        </w:rPr>
        <w:t>Exerciţiu</w:t>
      </w:r>
    </w:p>
    <w:p w:rsidR="00615C3A" w:rsidRDefault="00615C3A" w:rsidP="00615C3A">
      <w:pPr>
        <w:rPr>
          <w:i/>
          <w:lang w:val="it-IT"/>
        </w:rPr>
      </w:pPr>
      <w:r>
        <w:rPr>
          <w:i/>
          <w:lang w:val="it-IT"/>
        </w:rPr>
        <w:lastRenderedPageBreak/>
        <w:tab/>
        <w:t xml:space="preserve">Tema propusă pentru aplicarea metodei este introducerea uniformei şcolare la ciclul liceal. Se respectă apoi toate cele şase etape ale acestei metode de dezvoltare a creativităţii. </w:t>
      </w:r>
    </w:p>
    <w:p w:rsidR="00615C3A" w:rsidRDefault="00615C3A" w:rsidP="00615C3A">
      <w:pPr>
        <w:rPr>
          <w:b/>
          <w:lang w:val="it-IT"/>
        </w:rPr>
      </w:pPr>
    </w:p>
    <w:p w:rsidR="00615C3A" w:rsidRDefault="00615C3A" w:rsidP="00615C3A">
      <w:pPr>
        <w:rPr>
          <w:b/>
          <w:bCs/>
          <w:sz w:val="32"/>
          <w:szCs w:val="32"/>
          <w:lang w:val="it-IT"/>
        </w:rPr>
      </w:pPr>
      <w:r>
        <w:rPr>
          <w:b/>
          <w:bCs/>
          <w:sz w:val="32"/>
          <w:szCs w:val="32"/>
          <w:lang w:val="it-IT"/>
        </w:rPr>
        <w:t>Tehnica 6 / 3 / 5</w:t>
      </w:r>
    </w:p>
    <w:p w:rsidR="00615C3A" w:rsidRDefault="00615C3A" w:rsidP="00615C3A">
      <w:pPr>
        <w:jc w:val="both"/>
        <w:rPr>
          <w:lang w:val="it-IT"/>
        </w:rPr>
      </w:pPr>
      <w:r>
        <w:rPr>
          <w:lang w:val="it-IT"/>
        </w:rPr>
        <w:t xml:space="preserve">Tehnica 6/3/5 este asemănătoare branstorming-ului. Ideile noi însă se scriu pe foile de hărtie care circulă între participanţi, şi de aceea se mai numeşte şi metoda brainwriting. Tehnica se numeşte 6/3/5 pentru că există: </w:t>
      </w:r>
      <w:r>
        <w:rPr>
          <w:i/>
          <w:iCs/>
          <w:lang w:val="it-IT"/>
        </w:rPr>
        <w:t xml:space="preserve">6 membri </w:t>
      </w:r>
      <w:r>
        <w:rPr>
          <w:lang w:val="it-IT"/>
        </w:rPr>
        <w:t xml:space="preserve">în grupul de lucru, care notează pe o foaie de hârtie câte </w:t>
      </w:r>
      <w:r>
        <w:rPr>
          <w:i/>
          <w:iCs/>
          <w:lang w:val="it-IT"/>
        </w:rPr>
        <w:t xml:space="preserve">3 soluţii </w:t>
      </w:r>
      <w:r>
        <w:rPr>
          <w:lang w:val="it-IT"/>
        </w:rPr>
        <w:t xml:space="preserve">fiecare, la o problemă dată, timp de </w:t>
      </w:r>
      <w:r>
        <w:rPr>
          <w:i/>
          <w:iCs/>
          <w:lang w:val="it-IT"/>
        </w:rPr>
        <w:t>5</w:t>
      </w:r>
      <w:r>
        <w:rPr>
          <w:lang w:val="it-IT"/>
        </w:rPr>
        <w:t xml:space="preserve"> </w:t>
      </w:r>
      <w:r>
        <w:rPr>
          <w:i/>
          <w:iCs/>
          <w:lang w:val="it-IT"/>
        </w:rPr>
        <w:t>minute.</w:t>
      </w:r>
    </w:p>
    <w:p w:rsidR="00615C3A" w:rsidRDefault="00615C3A" w:rsidP="00615C3A">
      <w:pPr>
        <w:jc w:val="both"/>
        <w:rPr>
          <w:lang w:val="it-IT"/>
        </w:rPr>
      </w:pPr>
      <w:r>
        <w:rPr>
          <w:lang w:val="it-IT"/>
        </w:rPr>
        <w:tab/>
        <w:t>Are loc o îmbinare a activităţii individuale cu cea colectivă. Pentru problema dată, fiecare dintre cei 6 participanţi, are de notat pe o foaie, 3 soluţii în tabelul cu 3 coloane, într-un timp maxim de 5 minute. Foile migrează apoi de la stânga spre dreapta până ajung la posesorul iniţial. Cel care a primit foaia colegului din stânga, citeşte soluţiile deja notate şi încearcă să le modifice în sens creativ, prin formulări noi, adaptându-le, îmbunătăţindu-le şi reconstruindu-le continuu.  Se analizeaza soluţiile şi se reţin cele mai bune. Se centralizează datele obţinute, se discută şi se apreciază rezultatele.</w:t>
      </w:r>
    </w:p>
    <w:p w:rsidR="00615C3A" w:rsidRDefault="00615C3A" w:rsidP="00615C3A">
      <w:pPr>
        <w:jc w:val="both"/>
        <w:rPr>
          <w:i/>
          <w:lang w:val="it-IT"/>
        </w:rPr>
      </w:pPr>
      <w:r>
        <w:rPr>
          <w:i/>
          <w:lang w:val="it-IT"/>
        </w:rPr>
        <w:t>Exerciţiu</w:t>
      </w:r>
    </w:p>
    <w:p w:rsidR="00615C3A" w:rsidRDefault="00615C3A" w:rsidP="00615C3A">
      <w:pPr>
        <w:jc w:val="both"/>
        <w:rPr>
          <w:i/>
          <w:lang w:val="it-IT"/>
        </w:rPr>
      </w:pPr>
      <w:r>
        <w:rPr>
          <w:i/>
          <w:lang w:val="it-IT"/>
        </w:rPr>
        <w:tab/>
        <w:t>Se aplică metoda pentru tema integrarea profesorilor debutanţi în colectivul existent într-o şcoală de elită.</w:t>
      </w:r>
    </w:p>
    <w:p w:rsidR="00615C3A" w:rsidRDefault="00615C3A" w:rsidP="00615C3A">
      <w:pPr>
        <w:jc w:val="both"/>
        <w:rPr>
          <w:b/>
          <w:lang w:val="it-IT"/>
        </w:rPr>
      </w:pPr>
    </w:p>
    <w:p w:rsidR="00615C3A" w:rsidRDefault="00615C3A" w:rsidP="00615C3A">
      <w:pPr>
        <w:jc w:val="both"/>
        <w:rPr>
          <w:b/>
          <w:sz w:val="32"/>
          <w:szCs w:val="32"/>
          <w:lang w:val="it-IT"/>
        </w:rPr>
      </w:pPr>
      <w:r>
        <w:rPr>
          <w:b/>
          <w:bCs/>
          <w:sz w:val="32"/>
          <w:szCs w:val="32"/>
          <w:lang w:val="it-IT"/>
        </w:rPr>
        <w:t>Sinectica</w:t>
      </w:r>
    </w:p>
    <w:p w:rsidR="00615C3A" w:rsidRDefault="00615C3A" w:rsidP="00615C3A">
      <w:pPr>
        <w:jc w:val="both"/>
        <w:rPr>
          <w:bCs/>
          <w:lang w:val="it-IT"/>
        </w:rPr>
      </w:pPr>
      <w:r>
        <w:rPr>
          <w:lang w:val="it-IT"/>
        </w:rPr>
        <w:t xml:space="preserve">Sinectica numită şi </w:t>
      </w:r>
      <w:r>
        <w:rPr>
          <w:bCs/>
          <w:lang w:val="it-IT"/>
        </w:rPr>
        <w:t xml:space="preserve">metoda analogiilor </w:t>
      </w:r>
      <w:r>
        <w:rPr>
          <w:lang w:val="it-IT"/>
        </w:rPr>
        <w:t xml:space="preserve">sau </w:t>
      </w:r>
      <w:r>
        <w:rPr>
          <w:bCs/>
          <w:lang w:val="it-IT"/>
        </w:rPr>
        <w:t>metoda asociaţiilor de idei</w:t>
      </w:r>
      <w:r>
        <w:rPr>
          <w:lang w:val="it-IT"/>
        </w:rPr>
        <w:t>, a fost elaborată de profesorul William J.</w:t>
      </w:r>
      <w:r>
        <w:rPr>
          <w:bCs/>
          <w:lang w:val="it-IT"/>
        </w:rPr>
        <w:t xml:space="preserve"> </w:t>
      </w:r>
      <w:r>
        <w:rPr>
          <w:lang w:val="it-IT"/>
        </w:rPr>
        <w:t xml:space="preserve">Gordon. </w:t>
      </w:r>
    </w:p>
    <w:p w:rsidR="00615C3A" w:rsidRDefault="00615C3A" w:rsidP="00615C3A">
      <w:pPr>
        <w:jc w:val="both"/>
        <w:rPr>
          <w:i/>
          <w:iCs/>
          <w:lang w:val="it-IT"/>
        </w:rPr>
      </w:pPr>
      <w:r>
        <w:rPr>
          <w:lang w:val="it-IT"/>
        </w:rPr>
        <w:tab/>
        <w:t xml:space="preserve">Termenul de </w:t>
      </w:r>
      <w:r>
        <w:rPr>
          <w:i/>
          <w:iCs/>
          <w:lang w:val="it-IT"/>
        </w:rPr>
        <w:t>sinectică</w:t>
      </w:r>
      <w:r>
        <w:rPr>
          <w:lang w:val="it-IT"/>
        </w:rPr>
        <w:t xml:space="preserve"> provine din grecescul </w:t>
      </w:r>
      <w:r>
        <w:rPr>
          <w:i/>
          <w:iCs/>
          <w:lang w:val="it-IT"/>
        </w:rPr>
        <w:t xml:space="preserve">synecticos </w:t>
      </w:r>
      <w:r>
        <w:rPr>
          <w:lang w:val="it-IT"/>
        </w:rPr>
        <w:t>(„syn” – „a aduce împreună” şi „</w:t>
      </w:r>
      <w:r>
        <w:rPr>
          <w:i/>
          <w:iCs/>
          <w:lang w:val="it-IT"/>
        </w:rPr>
        <w:t>ecticos</w:t>
      </w:r>
      <w:r>
        <w:rPr>
          <w:lang w:val="it-IT"/>
        </w:rPr>
        <w:t>” – „elemente diverse”) şi</w:t>
      </w:r>
      <w:r>
        <w:rPr>
          <w:i/>
          <w:iCs/>
          <w:lang w:val="it-IT"/>
        </w:rPr>
        <w:t xml:space="preserve"> </w:t>
      </w:r>
      <w:r>
        <w:rPr>
          <w:lang w:val="it-IT"/>
        </w:rPr>
        <w:t xml:space="preserve">sugerează principiul fundamental al metodei: </w:t>
      </w:r>
      <w:r>
        <w:rPr>
          <w:i/>
          <w:iCs/>
          <w:lang w:val="it-IT"/>
        </w:rPr>
        <w:t>asocierea unor idei aparent fără legătură între ele</w:t>
      </w:r>
      <w:r>
        <w:rPr>
          <w:lang w:val="it-IT"/>
        </w:rPr>
        <w:t>.  Este încurajata atitudinea creativă a</w:t>
      </w:r>
      <w:r>
        <w:rPr>
          <w:i/>
          <w:iCs/>
          <w:lang w:val="it-IT"/>
        </w:rPr>
        <w:t xml:space="preserve"> </w:t>
      </w:r>
      <w:r>
        <w:rPr>
          <w:lang w:val="it-IT"/>
        </w:rPr>
        <w:t>elevilor, stimulându-i să privească problemele şi soluţiile în moduri</w:t>
      </w:r>
      <w:r>
        <w:rPr>
          <w:i/>
          <w:iCs/>
          <w:lang w:val="it-IT"/>
        </w:rPr>
        <w:t xml:space="preserve"> </w:t>
      </w:r>
      <w:r>
        <w:rPr>
          <w:lang w:val="it-IT"/>
        </w:rPr>
        <w:t xml:space="preserve">neuzuale. </w:t>
      </w:r>
    </w:p>
    <w:p w:rsidR="00615C3A" w:rsidRDefault="00615C3A" w:rsidP="00615C3A">
      <w:pPr>
        <w:jc w:val="both"/>
        <w:rPr>
          <w:lang w:val="it-IT"/>
        </w:rPr>
      </w:pPr>
      <w:r>
        <w:rPr>
          <w:lang w:val="it-IT"/>
        </w:rPr>
        <w:tab/>
      </w:r>
      <w:r>
        <w:rPr>
          <w:lang w:val="es-ES"/>
        </w:rPr>
        <w:t xml:space="preserve">Scopul sinecticii este de a elibera participanţii de orice constrângeri şi de a le îngădui să-şi exprime liber opiniile vis-a-vis de o problemă pe care trebuie s-o abordeze dintr-o perspectivă nouă. </w:t>
      </w:r>
      <w:r>
        <w:rPr>
          <w:lang w:val="it-IT"/>
        </w:rPr>
        <w:t>Metoda incită la dezvoltarea de idei inedite şi originale şi la</w:t>
      </w:r>
      <w:r>
        <w:rPr>
          <w:lang w:val="es-ES"/>
        </w:rPr>
        <w:t xml:space="preserve"> </w:t>
      </w:r>
      <w:r>
        <w:rPr>
          <w:lang w:val="it-IT"/>
        </w:rPr>
        <w:t xml:space="preserve">relatii între elemente aparent irelevante. </w:t>
      </w:r>
    </w:p>
    <w:p w:rsidR="00615C3A" w:rsidRDefault="00615C3A" w:rsidP="00615C3A">
      <w:pPr>
        <w:jc w:val="both"/>
        <w:rPr>
          <w:sz w:val="32"/>
          <w:szCs w:val="32"/>
          <w:lang w:val="es-ES"/>
        </w:rPr>
      </w:pPr>
    </w:p>
    <w:p w:rsidR="00615C3A" w:rsidRDefault="00615C3A" w:rsidP="00615C3A">
      <w:pPr>
        <w:jc w:val="both"/>
        <w:rPr>
          <w:b/>
          <w:bCs/>
          <w:sz w:val="32"/>
          <w:szCs w:val="32"/>
          <w:lang w:val="it-IT"/>
        </w:rPr>
      </w:pPr>
      <w:r>
        <w:rPr>
          <w:b/>
          <w:bCs/>
          <w:sz w:val="32"/>
          <w:szCs w:val="32"/>
          <w:lang w:val="it-IT"/>
        </w:rPr>
        <w:t>Frisco</w:t>
      </w:r>
    </w:p>
    <w:p w:rsidR="00615C3A" w:rsidRDefault="00615C3A" w:rsidP="00615C3A">
      <w:pPr>
        <w:jc w:val="both"/>
        <w:rPr>
          <w:lang w:val="it-IT"/>
        </w:rPr>
      </w:pPr>
      <w:r>
        <w:rPr>
          <w:lang w:val="it-IT"/>
        </w:rPr>
        <w:t xml:space="preserve">Metoda Frisco are la bază interpretarea din partea participanţilor a unui rol specific, care să acopere o anumită dimensiune a personalităţii, abordând o problemă din mai multe perspective. Astfel, membrii grupului vor trebui să joace, fiecare, pe rând, </w:t>
      </w:r>
      <w:r>
        <w:rPr>
          <w:bCs/>
          <w:i/>
          <w:iCs/>
          <w:lang w:val="it-IT"/>
        </w:rPr>
        <w:t>rolul:</w:t>
      </w:r>
    </w:p>
    <w:p w:rsidR="00615C3A" w:rsidRDefault="00615C3A" w:rsidP="00615C3A">
      <w:pPr>
        <w:numPr>
          <w:ilvl w:val="0"/>
          <w:numId w:val="22"/>
        </w:numPr>
        <w:jc w:val="both"/>
        <w:rPr>
          <w:bCs/>
          <w:i/>
          <w:iCs/>
          <w:lang w:val="it-IT"/>
        </w:rPr>
      </w:pPr>
      <w:r>
        <w:rPr>
          <w:bCs/>
          <w:i/>
          <w:iCs/>
          <w:lang w:val="it-IT"/>
        </w:rPr>
        <w:t xml:space="preserve">Consevatorului : </w:t>
      </w:r>
      <w:r>
        <w:rPr>
          <w:lang w:val="it-IT"/>
        </w:rPr>
        <w:t>apreciaza meritele soluţiilor vechi, pronunţându-se pentru menţinerea lor, fără a exclude însă posibilitatea unor eventuale îmbunătăţiri.</w:t>
      </w:r>
    </w:p>
    <w:p w:rsidR="00615C3A" w:rsidRDefault="00615C3A" w:rsidP="00615C3A">
      <w:pPr>
        <w:numPr>
          <w:ilvl w:val="0"/>
          <w:numId w:val="22"/>
        </w:numPr>
        <w:jc w:val="both"/>
        <w:rPr>
          <w:bCs/>
          <w:i/>
          <w:iCs/>
          <w:lang w:val="it-IT"/>
        </w:rPr>
      </w:pPr>
      <w:r>
        <w:rPr>
          <w:bCs/>
          <w:i/>
          <w:iCs/>
          <w:lang w:val="it-IT"/>
        </w:rPr>
        <w:t xml:space="preserve">Exuberantului: </w:t>
      </w:r>
      <w:r>
        <w:rPr>
          <w:lang w:val="it-IT"/>
        </w:rPr>
        <w:t>priveşte către viitor şi emite idei aparent imposibil de aplicat în practică, asigurând astfel un cadru imaginativ-creativ, inovator şi stimulându-i şi pe ceilalţi participanţi să privească astfel lucrurile. Se bazează pe un fenomen de contagiune.</w:t>
      </w:r>
    </w:p>
    <w:p w:rsidR="00615C3A" w:rsidRDefault="00615C3A" w:rsidP="00615C3A">
      <w:pPr>
        <w:numPr>
          <w:ilvl w:val="0"/>
          <w:numId w:val="22"/>
        </w:numPr>
        <w:jc w:val="both"/>
        <w:rPr>
          <w:bCs/>
          <w:i/>
          <w:iCs/>
          <w:lang w:val="it-IT"/>
        </w:rPr>
      </w:pPr>
      <w:r>
        <w:rPr>
          <w:bCs/>
          <w:i/>
          <w:iCs/>
          <w:lang w:val="it-IT"/>
        </w:rPr>
        <w:t xml:space="preserve">Pesimistului:  </w:t>
      </w:r>
      <w:r>
        <w:rPr>
          <w:lang w:val="it-IT"/>
        </w:rPr>
        <w:t>este cel care nu are o părere bună despre ce se discută, cenzurând ideile şi soluţiile iniţiale propuse. El relevă aspectele nefaste ale oricăror îmbunătăţiri.</w:t>
      </w:r>
    </w:p>
    <w:p w:rsidR="00615C3A" w:rsidRDefault="00615C3A" w:rsidP="00615C3A">
      <w:pPr>
        <w:numPr>
          <w:ilvl w:val="0"/>
          <w:numId w:val="22"/>
        </w:numPr>
        <w:jc w:val="both"/>
        <w:rPr>
          <w:lang w:val="it-IT"/>
        </w:rPr>
      </w:pPr>
      <w:r>
        <w:rPr>
          <w:bCs/>
          <w:i/>
          <w:iCs/>
          <w:lang w:val="it-IT"/>
        </w:rPr>
        <w:t xml:space="preserve">Optimistului : </w:t>
      </w:r>
      <w:r>
        <w:rPr>
          <w:lang w:val="it-IT"/>
        </w:rPr>
        <w:t>luminează umbra lăsată de pesimist, îmbărbătând participanţii să privească lucrurile dintr-o perspectivă reală, concretă şi realizabilă. El găseşte fundamentări realiste şi posibilităţile de realizare a soluţiilor propuse de către exuberant, stimulând participanţii să gândească pozitiv.</w:t>
      </w:r>
    </w:p>
    <w:p w:rsidR="00615C3A" w:rsidRDefault="00615C3A" w:rsidP="00615C3A">
      <w:pPr>
        <w:jc w:val="both"/>
        <w:rPr>
          <w:lang w:val="it-IT"/>
        </w:rPr>
      </w:pPr>
      <w:r>
        <w:rPr>
          <w:lang w:val="it-IT"/>
        </w:rPr>
        <w:lastRenderedPageBreak/>
        <w:t>Dupa lansarea problemei, se stabilesc rolurile si fiecare isi sustine punctul de vedere in acord cu acesta.  La sfarsit, profesorul sistematizeaza ideile emise si concluzioneaza asupra solutiilor.</w:t>
      </w:r>
    </w:p>
    <w:p w:rsidR="00615C3A" w:rsidRDefault="00615C3A" w:rsidP="00615C3A">
      <w:pPr>
        <w:jc w:val="both"/>
        <w:rPr>
          <w:i/>
          <w:lang w:val="it-IT"/>
        </w:rPr>
      </w:pPr>
      <w:r>
        <w:rPr>
          <w:i/>
          <w:lang w:val="it-IT"/>
        </w:rPr>
        <w:t>Exerciţiu</w:t>
      </w:r>
    </w:p>
    <w:p w:rsidR="00615C3A" w:rsidRDefault="00615C3A" w:rsidP="00615C3A">
      <w:pPr>
        <w:jc w:val="both"/>
        <w:rPr>
          <w:i/>
          <w:lang w:val="it-IT"/>
        </w:rPr>
      </w:pPr>
      <w:r>
        <w:rPr>
          <w:i/>
          <w:lang w:val="it-IT"/>
        </w:rPr>
        <w:t>Se prezintă o situaţie problemă, de exemplu pregătirea lecţiei pentru inspecţia specială în vederea obţinerii gradului I în învăţământ. În grupe de câte patru, fiecare membru interpretează rolurile specifice metodei: conservatorul, exuberantul, pesimistul şi optimistul. La sfârşit, se sintetizează în plen ideile emise.</w:t>
      </w:r>
    </w:p>
    <w:p w:rsidR="00615C3A" w:rsidRDefault="00615C3A" w:rsidP="00615C3A">
      <w:pPr>
        <w:jc w:val="both"/>
        <w:rPr>
          <w:b/>
          <w:i/>
          <w:lang w:val="it-IT"/>
        </w:rPr>
      </w:pPr>
    </w:p>
    <w:p w:rsidR="00615C3A" w:rsidRDefault="00615C3A" w:rsidP="00615C3A">
      <w:pPr>
        <w:jc w:val="both"/>
        <w:rPr>
          <w:b/>
          <w:bCs/>
          <w:sz w:val="32"/>
          <w:szCs w:val="32"/>
          <w:lang w:val="it-IT"/>
        </w:rPr>
      </w:pPr>
      <w:r>
        <w:rPr>
          <w:b/>
          <w:bCs/>
          <w:sz w:val="32"/>
          <w:szCs w:val="32"/>
          <w:lang w:val="it-IT"/>
        </w:rPr>
        <w:t>PĂLĂRIILE GÂNDITOARE</w:t>
      </w:r>
    </w:p>
    <w:p w:rsidR="00615C3A" w:rsidRDefault="00615C3A" w:rsidP="00615C3A">
      <w:pPr>
        <w:jc w:val="both"/>
        <w:rPr>
          <w:lang w:val="es-ES"/>
        </w:rPr>
      </w:pPr>
      <w:r>
        <w:rPr>
          <w:lang w:val="it-IT"/>
        </w:rPr>
        <w:t xml:space="preserve">Este o tehnică interactivă, de stimulare a creativităţii participanţilor care se bazează pe interpretarea de roluri în funcţie de pălăria aleasă. </w:t>
      </w:r>
      <w:r>
        <w:rPr>
          <w:lang w:val="es-ES"/>
        </w:rPr>
        <w:t xml:space="preserve">Sunt 6 </w:t>
      </w:r>
      <w:r>
        <w:rPr>
          <w:i/>
          <w:iCs/>
          <w:lang w:val="es-ES"/>
        </w:rPr>
        <w:t>pălării gânditoare,</w:t>
      </w:r>
      <w:r>
        <w:rPr>
          <w:lang w:val="es-ES"/>
        </w:rPr>
        <w:t xml:space="preserve"> fiecare având câte o culoare: alb, roşu, galben, verde, albastru şi negru. Membrii grupului îşi aleg pălăriile şi vor interpreta astfel rolul precis, aşa cum consideră mai bine.</w:t>
      </w:r>
    </w:p>
    <w:p w:rsidR="00615C3A" w:rsidRDefault="00615C3A" w:rsidP="00615C3A">
      <w:pPr>
        <w:jc w:val="both"/>
        <w:rPr>
          <w:lang w:val="es-ES"/>
        </w:rPr>
      </w:pPr>
    </w:p>
    <w:tbl>
      <w:tblPr>
        <w:tblW w:w="0" w:type="auto"/>
        <w:tblCellSpacing w:w="0" w:type="dxa"/>
        <w:tblInd w:w="-150" w:type="dxa"/>
        <w:tblCellMar>
          <w:left w:w="0" w:type="dxa"/>
          <w:right w:w="0" w:type="dxa"/>
        </w:tblCellMar>
        <w:tblLook w:val="04A0" w:firstRow="1" w:lastRow="0" w:firstColumn="1" w:lastColumn="0" w:noHBand="0" w:noVBand="1"/>
      </w:tblPr>
      <w:tblGrid>
        <w:gridCol w:w="5163"/>
        <w:gridCol w:w="4119"/>
      </w:tblGrid>
      <w:tr w:rsidR="00615C3A">
        <w:trPr>
          <w:trHeight w:val="408"/>
          <w:tblCellSpacing w:w="0" w:type="dxa"/>
        </w:trPr>
        <w:tc>
          <w:tcPr>
            <w:tcW w:w="0" w:type="auto"/>
            <w:tcBorders>
              <w:top w:val="single" w:sz="4" w:space="0" w:color="auto"/>
              <w:left w:val="single" w:sz="12" w:space="0" w:color="FFFFFF"/>
              <w:bottom w:val="single" w:sz="4" w:space="0" w:color="auto"/>
              <w:right w:val="single" w:sz="6" w:space="0" w:color="FFFFFF"/>
            </w:tcBorders>
            <w:hideMark/>
          </w:tcPr>
          <w:p w:rsidR="00615C3A" w:rsidRDefault="00615C3A">
            <w:pPr>
              <w:jc w:val="both"/>
            </w:pPr>
            <w:r>
              <w:rPr>
                <w:bCs/>
                <w:i/>
                <w:iCs/>
                <w:lang w:val="it-IT"/>
              </w:rPr>
              <w:t>Pălăria albă( a informaţiilor</w:t>
            </w:r>
            <w:r>
              <w:rPr>
                <w:bCs/>
                <w:i/>
                <w:iCs/>
              </w:rPr>
              <w:t xml:space="preserve"> )</w:t>
            </w:r>
          </w:p>
        </w:tc>
        <w:tc>
          <w:tcPr>
            <w:tcW w:w="0" w:type="auto"/>
            <w:tcBorders>
              <w:top w:val="single" w:sz="4" w:space="0" w:color="auto"/>
              <w:left w:val="single" w:sz="4" w:space="0" w:color="auto"/>
              <w:bottom w:val="single" w:sz="4" w:space="0" w:color="auto"/>
              <w:right w:val="single" w:sz="12" w:space="0" w:color="FFFFFF"/>
            </w:tcBorders>
            <w:hideMark/>
          </w:tcPr>
          <w:p w:rsidR="00615C3A" w:rsidRDefault="00615C3A">
            <w:pPr>
              <w:jc w:val="both"/>
            </w:pPr>
            <w:r>
              <w:rPr>
                <w:bCs/>
                <w:i/>
                <w:iCs/>
                <w:lang w:val="it-IT"/>
              </w:rPr>
              <w:t>Pălăria roşie(sentimentelor</w:t>
            </w:r>
            <w:r>
              <w:t xml:space="preserve"> )</w:t>
            </w:r>
          </w:p>
        </w:tc>
      </w:tr>
      <w:tr w:rsidR="00615C3A">
        <w:trPr>
          <w:trHeight w:val="2938"/>
          <w:tblCellSpacing w:w="0" w:type="dxa"/>
        </w:trPr>
        <w:tc>
          <w:tcPr>
            <w:tcW w:w="0" w:type="auto"/>
            <w:tcBorders>
              <w:top w:val="single" w:sz="6" w:space="0" w:color="FFFFFF"/>
              <w:left w:val="single" w:sz="12" w:space="0" w:color="FFFFFF"/>
              <w:bottom w:val="single" w:sz="12" w:space="0" w:color="FFFFFF"/>
              <w:right w:val="single" w:sz="6" w:space="0" w:color="FFFFFF"/>
            </w:tcBorders>
            <w:hideMark/>
          </w:tcPr>
          <w:p w:rsidR="00615C3A" w:rsidRDefault="00615C3A">
            <w:pPr>
              <w:numPr>
                <w:ilvl w:val="0"/>
                <w:numId w:val="23"/>
              </w:numPr>
              <w:jc w:val="both"/>
              <w:rPr>
                <w:bCs/>
              </w:rPr>
            </w:pPr>
            <w:r>
              <w:rPr>
                <w:bCs/>
              </w:rPr>
              <w:t xml:space="preserve">Gândeşte ca o foaie </w:t>
            </w:r>
            <w:proofErr w:type="gramStart"/>
            <w:r>
              <w:rPr>
                <w:bCs/>
              </w:rPr>
              <w:t>albă</w:t>
            </w:r>
            <w:proofErr w:type="gramEnd"/>
            <w:r>
              <w:rPr>
                <w:bCs/>
              </w:rPr>
              <w:t xml:space="preserve"> care este neutră şi poartă informaţii.</w:t>
            </w:r>
          </w:p>
          <w:p w:rsidR="00615C3A" w:rsidRDefault="00615C3A">
            <w:pPr>
              <w:jc w:val="both"/>
              <w:rPr>
                <w:bCs/>
                <w:lang w:val="it-IT"/>
              </w:rPr>
            </w:pPr>
            <w:r>
              <w:rPr>
                <w:bCs/>
                <w:lang w:val="it-IT"/>
              </w:rPr>
              <w:t>Foloseşte întrebările:</w:t>
            </w:r>
          </w:p>
          <w:p w:rsidR="00615C3A" w:rsidRDefault="00615C3A">
            <w:pPr>
              <w:jc w:val="both"/>
              <w:rPr>
                <w:bCs/>
                <w:lang w:val="it-IT"/>
              </w:rPr>
            </w:pPr>
            <w:r>
              <w:rPr>
                <w:bCs/>
                <w:lang w:val="it-IT"/>
              </w:rPr>
              <w:t>• Ce informaţii avem?</w:t>
            </w:r>
          </w:p>
          <w:p w:rsidR="00615C3A" w:rsidRDefault="00615C3A">
            <w:pPr>
              <w:jc w:val="both"/>
              <w:rPr>
                <w:bCs/>
                <w:lang w:val="it-IT"/>
              </w:rPr>
            </w:pPr>
            <w:r>
              <w:rPr>
                <w:bCs/>
                <w:lang w:val="it-IT"/>
              </w:rPr>
              <w:t>• Ce informaţii lipsesc?</w:t>
            </w:r>
          </w:p>
          <w:p w:rsidR="00615C3A" w:rsidRDefault="00615C3A">
            <w:pPr>
              <w:jc w:val="both"/>
              <w:rPr>
                <w:bCs/>
                <w:lang w:val="it-IT"/>
              </w:rPr>
            </w:pPr>
            <w:r>
              <w:rPr>
                <w:bCs/>
                <w:lang w:val="it-IT"/>
              </w:rPr>
              <w:t>• Ce informaţii am vrea să avem?</w:t>
            </w:r>
          </w:p>
          <w:p w:rsidR="00615C3A" w:rsidRDefault="00615C3A">
            <w:pPr>
              <w:jc w:val="both"/>
            </w:pPr>
            <w:r>
              <w:rPr>
                <w:bCs/>
                <w:lang w:val="it-IT"/>
              </w:rPr>
              <w:t>• Cum putem obţine informaţiile?</w:t>
            </w:r>
          </w:p>
        </w:tc>
        <w:tc>
          <w:tcPr>
            <w:tcW w:w="0" w:type="auto"/>
            <w:tcBorders>
              <w:top w:val="single" w:sz="6" w:space="0" w:color="FFFFFF"/>
              <w:left w:val="single" w:sz="4" w:space="0" w:color="auto"/>
              <w:bottom w:val="single" w:sz="12" w:space="0" w:color="FFFFFF"/>
              <w:right w:val="single" w:sz="12" w:space="0" w:color="FFFFFF"/>
            </w:tcBorders>
            <w:hideMark/>
          </w:tcPr>
          <w:p w:rsidR="00615C3A" w:rsidRDefault="00615C3A">
            <w:pPr>
              <w:numPr>
                <w:ilvl w:val="0"/>
                <w:numId w:val="24"/>
              </w:numPr>
              <w:jc w:val="both"/>
              <w:rPr>
                <w:bCs/>
                <w:lang w:val="it-IT"/>
              </w:rPr>
            </w:pPr>
            <w:r>
              <w:rPr>
                <w:bCs/>
                <w:lang w:val="it-IT"/>
              </w:rPr>
              <w:t>Exprimă-ţi emoţiile, temerile, intuiţiile, sentimentele;</w:t>
            </w:r>
          </w:p>
          <w:p w:rsidR="00615C3A" w:rsidRDefault="00615C3A">
            <w:pPr>
              <w:numPr>
                <w:ilvl w:val="0"/>
                <w:numId w:val="24"/>
              </w:numPr>
              <w:jc w:val="both"/>
              <w:rPr>
                <w:bCs/>
                <w:lang w:val="es-ES"/>
              </w:rPr>
            </w:pPr>
            <w:r>
              <w:rPr>
                <w:bCs/>
                <w:lang w:val="it-IT"/>
              </w:rPr>
              <w:t xml:space="preserve"> </w:t>
            </w:r>
            <w:r>
              <w:rPr>
                <w:bCs/>
                <w:lang w:val="es-ES"/>
              </w:rPr>
              <w:t>Nu te justifica;</w:t>
            </w:r>
          </w:p>
          <w:p w:rsidR="00615C3A" w:rsidRDefault="00615C3A">
            <w:pPr>
              <w:numPr>
                <w:ilvl w:val="0"/>
                <w:numId w:val="24"/>
              </w:numPr>
              <w:jc w:val="both"/>
              <w:rPr>
                <w:bCs/>
                <w:lang w:val="es-ES"/>
              </w:rPr>
            </w:pPr>
            <w:r>
              <w:rPr>
                <w:bCs/>
                <w:lang w:val="es-ES"/>
              </w:rPr>
              <w:t xml:space="preserve"> Aprinde simţămintele; Foloseşte formulări de tipul:</w:t>
            </w:r>
          </w:p>
          <w:p w:rsidR="00615C3A" w:rsidRDefault="00615C3A">
            <w:pPr>
              <w:jc w:val="both"/>
              <w:rPr>
                <w:bCs/>
                <w:lang w:val="es-ES"/>
              </w:rPr>
            </w:pPr>
            <w:r>
              <w:rPr>
                <w:bCs/>
                <w:lang w:val="es-ES"/>
              </w:rPr>
              <w:t>• Uite cum privesc eu lucrurile…</w:t>
            </w:r>
          </w:p>
          <w:p w:rsidR="00615C3A" w:rsidRDefault="00615C3A">
            <w:pPr>
              <w:jc w:val="both"/>
              <w:rPr>
                <w:bCs/>
                <w:lang w:val="it-IT"/>
              </w:rPr>
            </w:pPr>
            <w:r>
              <w:rPr>
                <w:bCs/>
                <w:lang w:val="it-IT"/>
              </w:rPr>
              <w:t>• Sentimentul meu e că…</w:t>
            </w:r>
          </w:p>
          <w:p w:rsidR="00615C3A" w:rsidRDefault="00615C3A">
            <w:pPr>
              <w:jc w:val="both"/>
              <w:rPr>
                <w:bCs/>
                <w:lang w:val="it-IT"/>
              </w:rPr>
            </w:pPr>
            <w:r>
              <w:rPr>
                <w:bCs/>
                <w:lang w:val="it-IT"/>
              </w:rPr>
              <w:t>• Nu-mi place felul cum s- a procedat.</w:t>
            </w:r>
          </w:p>
          <w:p w:rsidR="00615C3A" w:rsidRDefault="00615C3A">
            <w:pPr>
              <w:jc w:val="both"/>
            </w:pPr>
            <w:r>
              <w:rPr>
                <w:bCs/>
                <w:lang w:val="it-IT"/>
              </w:rPr>
              <w:t>• Intuiţia îmi spune că…</w:t>
            </w:r>
          </w:p>
        </w:tc>
      </w:tr>
      <w:tr w:rsidR="00615C3A">
        <w:trPr>
          <w:trHeight w:val="574"/>
          <w:tblCellSpacing w:w="0" w:type="dxa"/>
        </w:trPr>
        <w:tc>
          <w:tcPr>
            <w:tcW w:w="0" w:type="auto"/>
            <w:tcBorders>
              <w:top w:val="single" w:sz="4" w:space="0" w:color="auto"/>
              <w:left w:val="single" w:sz="12" w:space="0" w:color="FFFFFF"/>
              <w:bottom w:val="single" w:sz="4" w:space="0" w:color="auto"/>
              <w:right w:val="single" w:sz="4" w:space="0" w:color="auto"/>
            </w:tcBorders>
            <w:hideMark/>
          </w:tcPr>
          <w:p w:rsidR="00615C3A" w:rsidRDefault="00615C3A">
            <w:pPr>
              <w:jc w:val="both"/>
            </w:pPr>
            <w:r>
              <w:rPr>
                <w:bCs/>
                <w:i/>
                <w:iCs/>
              </w:rPr>
              <w:t>Palaria neagra(</w:t>
            </w:r>
            <w:r>
              <w:rPr>
                <w:bCs/>
                <w:i/>
                <w:iCs/>
                <w:lang w:val="it-IT"/>
              </w:rPr>
              <w:t>judecăţilor</w:t>
            </w:r>
            <w:r>
              <w:rPr>
                <w:i/>
                <w:iCs/>
              </w:rPr>
              <w:t xml:space="preserve"> )</w:t>
            </w:r>
          </w:p>
        </w:tc>
        <w:tc>
          <w:tcPr>
            <w:tcW w:w="0" w:type="auto"/>
            <w:tcBorders>
              <w:top w:val="single" w:sz="4" w:space="0" w:color="auto"/>
              <w:left w:val="single" w:sz="6" w:space="0" w:color="FFFFFF"/>
              <w:bottom w:val="single" w:sz="4" w:space="0" w:color="auto"/>
              <w:right w:val="single" w:sz="12" w:space="0" w:color="FFFFFF"/>
            </w:tcBorders>
            <w:hideMark/>
          </w:tcPr>
          <w:p w:rsidR="00615C3A" w:rsidRDefault="00615C3A">
            <w:pPr>
              <w:jc w:val="both"/>
              <w:rPr>
                <w:bCs/>
              </w:rPr>
            </w:pPr>
            <w:r>
              <w:rPr>
                <w:bCs/>
              </w:rPr>
              <w:t>Palaria galbena</w:t>
            </w:r>
          </w:p>
          <w:p w:rsidR="00615C3A" w:rsidRDefault="00615C3A">
            <w:pPr>
              <w:jc w:val="both"/>
            </w:pPr>
            <w:r>
              <w:rPr>
                <w:bCs/>
              </w:rPr>
              <w:t>(</w:t>
            </w:r>
            <w:r>
              <w:rPr>
                <w:bCs/>
                <w:i/>
                <w:iCs/>
                <w:lang w:val="it-IT"/>
              </w:rPr>
              <w:t>atitudinii pozitive)</w:t>
            </w:r>
          </w:p>
        </w:tc>
      </w:tr>
      <w:tr w:rsidR="00615C3A">
        <w:trPr>
          <w:trHeight w:val="2958"/>
          <w:tblCellSpacing w:w="0" w:type="dxa"/>
        </w:trPr>
        <w:tc>
          <w:tcPr>
            <w:tcW w:w="0" w:type="auto"/>
            <w:tcBorders>
              <w:top w:val="single" w:sz="6" w:space="0" w:color="FFFFFF"/>
              <w:left w:val="single" w:sz="12" w:space="0" w:color="FFFFFF"/>
              <w:bottom w:val="single" w:sz="12" w:space="0" w:color="FFFFFF"/>
              <w:right w:val="single" w:sz="4" w:space="0" w:color="auto"/>
            </w:tcBorders>
            <w:hideMark/>
          </w:tcPr>
          <w:p w:rsidR="00615C3A" w:rsidRDefault="00615C3A">
            <w:pPr>
              <w:jc w:val="both"/>
              <w:rPr>
                <w:bCs/>
              </w:rPr>
            </w:pPr>
            <w:r>
              <w:t xml:space="preserve">− </w:t>
            </w:r>
            <w:r>
              <w:rPr>
                <w:bCs/>
              </w:rPr>
              <w:t>judecă critic;</w:t>
            </w:r>
          </w:p>
          <w:p w:rsidR="00615C3A" w:rsidRDefault="00615C3A">
            <w:pPr>
              <w:jc w:val="both"/>
              <w:rPr>
                <w:bCs/>
              </w:rPr>
            </w:pPr>
            <w:r>
              <w:rPr>
                <w:bCs/>
              </w:rPr>
              <w:t>− gândeşte  negativ;</w:t>
            </w:r>
          </w:p>
          <w:p w:rsidR="00615C3A" w:rsidRDefault="00615C3A">
            <w:pPr>
              <w:jc w:val="both"/>
              <w:rPr>
                <w:bCs/>
              </w:rPr>
            </w:pPr>
            <w:r>
              <w:rPr>
                <w:bCs/>
              </w:rPr>
              <w:t>− atenţionează asupra a ceea ce un poate fi făcut, e nonprofitabil, riscant sau periculos;</w:t>
            </w:r>
          </w:p>
          <w:p w:rsidR="00615C3A" w:rsidRDefault="00615C3A">
            <w:pPr>
              <w:jc w:val="both"/>
              <w:rPr>
                <w:bCs/>
                <w:lang w:val="it-IT"/>
              </w:rPr>
            </w:pPr>
            <w:r>
              <w:rPr>
                <w:bCs/>
                <w:lang w:val="it-IT"/>
              </w:rPr>
              <w:t>Foloseşte întrebările:</w:t>
            </w:r>
          </w:p>
          <w:p w:rsidR="00615C3A" w:rsidRDefault="00615C3A">
            <w:pPr>
              <w:jc w:val="both"/>
              <w:rPr>
                <w:bCs/>
                <w:lang w:val="it-IT"/>
              </w:rPr>
            </w:pPr>
            <w:r>
              <w:rPr>
                <w:bCs/>
                <w:lang w:val="it-IT"/>
              </w:rPr>
              <w:t>• Care sunt erorile?</w:t>
            </w:r>
          </w:p>
          <w:p w:rsidR="00615C3A" w:rsidRDefault="00615C3A">
            <w:pPr>
              <w:jc w:val="both"/>
              <w:rPr>
                <w:bCs/>
                <w:lang w:val="it-IT"/>
              </w:rPr>
            </w:pPr>
            <w:r>
              <w:rPr>
                <w:bCs/>
                <w:lang w:val="it-IT"/>
              </w:rPr>
              <w:t>• Ce ne împiedică?</w:t>
            </w:r>
          </w:p>
          <w:p w:rsidR="00615C3A" w:rsidRDefault="00615C3A">
            <w:pPr>
              <w:jc w:val="both"/>
              <w:rPr>
                <w:bCs/>
                <w:lang w:val="it-IT"/>
              </w:rPr>
            </w:pPr>
            <w:r>
              <w:rPr>
                <w:bCs/>
                <w:lang w:val="it-IT"/>
              </w:rPr>
              <w:t>• La ce riscuri ne expunem?</w:t>
            </w:r>
          </w:p>
          <w:p w:rsidR="00615C3A" w:rsidRDefault="00615C3A">
            <w:pPr>
              <w:jc w:val="both"/>
            </w:pPr>
            <w:r>
              <w:rPr>
                <w:bCs/>
                <w:lang w:val="it-IT"/>
              </w:rPr>
              <w:t>• Ne permite regulamentul?</w:t>
            </w:r>
          </w:p>
        </w:tc>
        <w:tc>
          <w:tcPr>
            <w:tcW w:w="0" w:type="auto"/>
            <w:tcBorders>
              <w:top w:val="single" w:sz="6" w:space="0" w:color="FFFFFF"/>
              <w:left w:val="single" w:sz="6" w:space="0" w:color="FFFFFF"/>
              <w:bottom w:val="single" w:sz="12" w:space="0" w:color="FFFFFF"/>
              <w:right w:val="single" w:sz="12" w:space="0" w:color="FFFFFF"/>
            </w:tcBorders>
            <w:hideMark/>
          </w:tcPr>
          <w:p w:rsidR="00615C3A" w:rsidRDefault="00615C3A">
            <w:pPr>
              <w:jc w:val="both"/>
              <w:rPr>
                <w:bCs/>
              </w:rPr>
            </w:pPr>
            <w:r>
              <w:t xml:space="preserve">− </w:t>
            </w:r>
            <w:r>
              <w:rPr>
                <w:bCs/>
              </w:rPr>
              <w:t>gândeşte optimist, logic şi pozitiv;</w:t>
            </w:r>
          </w:p>
          <w:p w:rsidR="00615C3A" w:rsidRDefault="00615C3A">
            <w:pPr>
              <w:jc w:val="both"/>
              <w:rPr>
                <w:bCs/>
              </w:rPr>
            </w:pPr>
            <w:r>
              <w:rPr>
                <w:bCs/>
              </w:rPr>
              <w:t>− explorează beneficiile şi posibilităţile;</w:t>
            </w:r>
          </w:p>
          <w:p w:rsidR="00615C3A" w:rsidRDefault="00615C3A">
            <w:pPr>
              <w:jc w:val="both"/>
              <w:rPr>
                <w:bCs/>
              </w:rPr>
            </w:pPr>
            <w:r>
              <w:rPr>
                <w:bCs/>
              </w:rPr>
              <w:t>− imaginează-ţi lumina şi strălucirea soarelui;</w:t>
            </w:r>
          </w:p>
          <w:p w:rsidR="00615C3A" w:rsidRDefault="00615C3A">
            <w:pPr>
              <w:jc w:val="both"/>
              <w:rPr>
                <w:bCs/>
              </w:rPr>
            </w:pPr>
            <w:r>
              <w:rPr>
                <w:bCs/>
              </w:rPr>
              <w:t>Foloseşte întrebările:</w:t>
            </w:r>
          </w:p>
          <w:p w:rsidR="00615C3A" w:rsidRDefault="00615C3A">
            <w:pPr>
              <w:jc w:val="both"/>
              <w:rPr>
                <w:bCs/>
              </w:rPr>
            </w:pPr>
            <w:r>
              <w:rPr>
                <w:bCs/>
              </w:rPr>
              <w:t>• Care sunt obiectivele?</w:t>
            </w:r>
          </w:p>
          <w:p w:rsidR="00615C3A" w:rsidRDefault="00615C3A">
            <w:pPr>
              <w:jc w:val="both"/>
              <w:rPr>
                <w:bCs/>
                <w:lang w:val="es-ES"/>
              </w:rPr>
            </w:pPr>
            <w:r>
              <w:rPr>
                <w:bCs/>
                <w:lang w:val="es-ES"/>
              </w:rPr>
              <w:t>• Pe ce se bazeză aceste idei?</w:t>
            </w:r>
          </w:p>
          <w:p w:rsidR="00615C3A" w:rsidRDefault="00615C3A">
            <w:pPr>
              <w:jc w:val="both"/>
              <w:rPr>
                <w:bCs/>
                <w:lang w:val="es-ES"/>
              </w:rPr>
            </w:pPr>
            <w:r>
              <w:rPr>
                <w:bCs/>
                <w:lang w:val="es-ES"/>
              </w:rPr>
              <w:t>• Care sunt beneficiile?</w:t>
            </w:r>
          </w:p>
          <w:p w:rsidR="00615C3A" w:rsidRDefault="00615C3A">
            <w:pPr>
              <w:jc w:val="both"/>
              <w:rPr>
                <w:lang w:val="es-ES"/>
              </w:rPr>
            </w:pPr>
            <w:r>
              <w:rPr>
                <w:bCs/>
                <w:lang w:val="es-ES"/>
              </w:rPr>
              <w:t>• Cum vom ajunge aproape</w:t>
            </w:r>
            <w:r>
              <w:rPr>
                <w:lang w:val="es-ES"/>
              </w:rPr>
              <w:t xml:space="preserve"> </w:t>
            </w:r>
            <w:r>
              <w:rPr>
                <w:bCs/>
                <w:lang w:val="es-ES"/>
              </w:rPr>
              <w:t>de această perspectivă</w:t>
            </w:r>
            <w:proofErr w:type="gramStart"/>
            <w:r>
              <w:rPr>
                <w:bCs/>
                <w:lang w:val="es-ES"/>
              </w:rPr>
              <w:t>?</w:t>
            </w:r>
            <w:proofErr w:type="gramEnd"/>
          </w:p>
        </w:tc>
      </w:tr>
    </w:tbl>
    <w:p w:rsidR="00615C3A" w:rsidRDefault="00615C3A" w:rsidP="00615C3A">
      <w:pPr>
        <w:jc w:val="both"/>
        <w:rPr>
          <w:lang w:val="es-ES"/>
        </w:rPr>
      </w:pPr>
    </w:p>
    <w:tbl>
      <w:tblPr>
        <w:tblW w:w="0" w:type="auto"/>
        <w:tblCellSpacing w:w="0" w:type="dxa"/>
        <w:tblInd w:w="-150" w:type="dxa"/>
        <w:tblCellMar>
          <w:left w:w="0" w:type="dxa"/>
          <w:right w:w="0" w:type="dxa"/>
        </w:tblCellMar>
        <w:tblLook w:val="04A0" w:firstRow="1" w:lastRow="0" w:firstColumn="1" w:lastColumn="0" w:noHBand="0" w:noVBand="1"/>
      </w:tblPr>
      <w:tblGrid>
        <w:gridCol w:w="3736"/>
        <w:gridCol w:w="5546"/>
      </w:tblGrid>
      <w:tr w:rsidR="00615C3A">
        <w:trPr>
          <w:trHeight w:val="480"/>
          <w:tblCellSpacing w:w="0" w:type="dxa"/>
        </w:trPr>
        <w:tc>
          <w:tcPr>
            <w:tcW w:w="0" w:type="auto"/>
            <w:tcBorders>
              <w:top w:val="single" w:sz="4" w:space="0" w:color="auto"/>
              <w:left w:val="single" w:sz="12" w:space="0" w:color="FFFFFF"/>
              <w:bottom w:val="single" w:sz="4" w:space="0" w:color="auto"/>
              <w:right w:val="single" w:sz="4" w:space="0" w:color="auto"/>
            </w:tcBorders>
            <w:hideMark/>
          </w:tcPr>
          <w:p w:rsidR="00615C3A" w:rsidRDefault="00615C3A">
            <w:pPr>
              <w:jc w:val="both"/>
            </w:pPr>
            <w:r>
              <w:rPr>
                <w:bCs/>
                <w:i/>
                <w:iCs/>
                <w:u w:val="single"/>
                <w:lang w:val="it-IT"/>
              </w:rPr>
              <w:t>Pălăria verde(creativităţii)</w:t>
            </w:r>
            <w:r>
              <w:rPr>
                <w:i/>
                <w:iCs/>
                <w:u w:val="single"/>
                <w:lang w:val="it-IT"/>
              </w:rPr>
              <w:t xml:space="preserve"> </w:t>
            </w:r>
          </w:p>
        </w:tc>
        <w:tc>
          <w:tcPr>
            <w:tcW w:w="0" w:type="auto"/>
            <w:tcBorders>
              <w:top w:val="single" w:sz="4" w:space="0" w:color="auto"/>
              <w:left w:val="single" w:sz="6" w:space="0" w:color="FFFFFF"/>
              <w:bottom w:val="single" w:sz="4" w:space="0" w:color="auto"/>
              <w:right w:val="single" w:sz="12" w:space="0" w:color="FFFFFF"/>
            </w:tcBorders>
            <w:hideMark/>
          </w:tcPr>
          <w:p w:rsidR="00615C3A" w:rsidRDefault="00615C3A">
            <w:pPr>
              <w:jc w:val="both"/>
            </w:pPr>
            <w:r>
              <w:rPr>
                <w:bCs/>
                <w:i/>
                <w:iCs/>
                <w:u w:val="single"/>
                <w:lang w:val="it-IT"/>
              </w:rPr>
              <w:t>Pălăria albastră(controlului)</w:t>
            </w:r>
          </w:p>
        </w:tc>
      </w:tr>
      <w:tr w:rsidR="00615C3A">
        <w:trPr>
          <w:trHeight w:val="3992"/>
          <w:tblCellSpacing w:w="0" w:type="dxa"/>
        </w:trPr>
        <w:tc>
          <w:tcPr>
            <w:tcW w:w="0" w:type="auto"/>
            <w:tcBorders>
              <w:top w:val="single" w:sz="6" w:space="0" w:color="FFFFFF"/>
              <w:left w:val="single" w:sz="12" w:space="0" w:color="FFFFFF"/>
              <w:bottom w:val="single" w:sz="12" w:space="0" w:color="FFFFFF"/>
              <w:right w:val="single" w:sz="4" w:space="0" w:color="auto"/>
            </w:tcBorders>
          </w:tcPr>
          <w:p w:rsidR="00615C3A" w:rsidRDefault="00615C3A">
            <w:pPr>
              <w:jc w:val="both"/>
              <w:rPr>
                <w:b/>
                <w:lang w:val="it-IT"/>
              </w:rPr>
            </w:pPr>
            <w:r>
              <w:rPr>
                <w:b/>
                <w:lang w:val="it-IT"/>
              </w:rPr>
              <w:lastRenderedPageBreak/>
              <w:t>crează noi opţiuni, variante,resurse, structuri, metode, idei;</w:t>
            </w:r>
          </w:p>
          <w:p w:rsidR="00615C3A" w:rsidRDefault="00615C3A">
            <w:pPr>
              <w:jc w:val="both"/>
              <w:rPr>
                <w:b/>
                <w:lang w:val="es-ES"/>
              </w:rPr>
            </w:pPr>
            <w:r>
              <w:rPr>
                <w:b/>
                <w:lang w:val="es-ES"/>
              </w:rPr>
              <w:t>− gândeşte-te la vegetaţia proaspătă, la abundenţă;</w:t>
            </w:r>
          </w:p>
          <w:p w:rsidR="00615C3A" w:rsidRDefault="00615C3A">
            <w:pPr>
              <w:jc w:val="both"/>
              <w:rPr>
                <w:b/>
                <w:lang w:val="es-ES"/>
              </w:rPr>
            </w:pPr>
            <w:r>
              <w:rPr>
                <w:b/>
                <w:lang w:val="es-ES"/>
              </w:rPr>
              <w:t>− dă frâu liber imaginaţiei;</w:t>
            </w:r>
          </w:p>
          <w:p w:rsidR="00615C3A" w:rsidRDefault="00615C3A">
            <w:pPr>
              <w:jc w:val="both"/>
              <w:rPr>
                <w:b/>
                <w:lang w:val="es-ES"/>
              </w:rPr>
            </w:pPr>
          </w:p>
          <w:p w:rsidR="00615C3A" w:rsidRDefault="00615C3A">
            <w:pPr>
              <w:jc w:val="both"/>
              <w:rPr>
                <w:b/>
                <w:lang w:val="es-ES"/>
              </w:rPr>
            </w:pPr>
            <w:r>
              <w:rPr>
                <w:b/>
                <w:lang w:val="es-ES"/>
              </w:rPr>
              <w:t>Foloseşte formulări de tipul:</w:t>
            </w:r>
          </w:p>
          <w:p w:rsidR="00615C3A" w:rsidRDefault="00615C3A">
            <w:pPr>
              <w:jc w:val="both"/>
              <w:rPr>
                <w:b/>
                <w:lang w:val="es-ES"/>
              </w:rPr>
            </w:pPr>
            <w:r>
              <w:rPr>
                <w:b/>
                <w:lang w:val="es-ES"/>
              </w:rPr>
              <w:t>• Şansa succesului este dacă…</w:t>
            </w:r>
          </w:p>
          <w:p w:rsidR="00615C3A" w:rsidRDefault="00615C3A">
            <w:pPr>
              <w:jc w:val="both"/>
              <w:rPr>
                <w:b/>
                <w:lang w:val="es-ES"/>
              </w:rPr>
            </w:pPr>
            <w:r>
              <w:rPr>
                <w:b/>
                <w:lang w:val="es-ES"/>
              </w:rPr>
              <w:t>•Cum poate fi altfel atacată problema</w:t>
            </w:r>
            <w:proofErr w:type="gramStart"/>
            <w:r>
              <w:rPr>
                <w:b/>
                <w:lang w:val="es-ES"/>
              </w:rPr>
              <w:t>?</w:t>
            </w:r>
            <w:proofErr w:type="gramEnd"/>
          </w:p>
          <w:p w:rsidR="00615C3A" w:rsidRDefault="00615C3A">
            <w:pPr>
              <w:jc w:val="both"/>
              <w:rPr>
                <w:b/>
                <w:lang w:val="es-ES"/>
              </w:rPr>
            </w:pPr>
            <w:r>
              <w:rPr>
                <w:b/>
                <w:lang w:val="es-ES"/>
              </w:rPr>
              <w:t>• Putem face asta şi în alt mod?</w:t>
            </w:r>
          </w:p>
          <w:p w:rsidR="00615C3A" w:rsidRDefault="00615C3A">
            <w:pPr>
              <w:jc w:val="both"/>
              <w:rPr>
                <w:b/>
                <w:lang w:val="es-ES"/>
              </w:rPr>
            </w:pPr>
            <w:r>
              <w:rPr>
                <w:b/>
                <w:lang w:val="es-ES"/>
              </w:rPr>
              <w:t>• Găsim şi o altă explicaţie?</w:t>
            </w:r>
          </w:p>
        </w:tc>
        <w:tc>
          <w:tcPr>
            <w:tcW w:w="0" w:type="auto"/>
            <w:tcBorders>
              <w:top w:val="single" w:sz="6" w:space="0" w:color="FFFFFF"/>
              <w:left w:val="single" w:sz="6" w:space="0" w:color="FFFFFF"/>
              <w:bottom w:val="single" w:sz="12" w:space="0" w:color="FFFFFF"/>
              <w:right w:val="single" w:sz="12" w:space="0" w:color="FFFFFF"/>
            </w:tcBorders>
            <w:hideMark/>
          </w:tcPr>
          <w:p w:rsidR="00615C3A" w:rsidRDefault="00615C3A">
            <w:pPr>
              <w:numPr>
                <w:ilvl w:val="0"/>
                <w:numId w:val="25"/>
              </w:numPr>
              <w:jc w:val="both"/>
              <w:rPr>
                <w:b/>
                <w:lang w:val="it-IT"/>
              </w:rPr>
            </w:pPr>
            <w:r>
              <w:rPr>
                <w:b/>
                <w:lang w:val="it-IT"/>
              </w:rPr>
              <w:t>controlează procesul gândirii şi organizează acţiunea;</w:t>
            </w:r>
          </w:p>
          <w:p w:rsidR="00615C3A" w:rsidRDefault="00615C3A">
            <w:pPr>
              <w:jc w:val="both"/>
              <w:rPr>
                <w:b/>
                <w:lang w:val="it-IT"/>
              </w:rPr>
            </w:pPr>
            <w:r>
              <w:rPr>
                <w:b/>
                <w:lang w:val="it-IT"/>
              </w:rPr>
              <w:t xml:space="preserve">       - sistematizează concluziile, comentează,              dirijează şi conduce către pasul următor;</w:t>
            </w:r>
          </w:p>
          <w:p w:rsidR="00615C3A" w:rsidRDefault="00615C3A">
            <w:pPr>
              <w:jc w:val="both"/>
              <w:rPr>
                <w:b/>
                <w:lang w:val="it-IT"/>
              </w:rPr>
            </w:pPr>
            <w:r>
              <w:rPr>
                <w:b/>
                <w:lang w:val="it-IT"/>
              </w:rPr>
              <w:t>Foloseşte întrebările:</w:t>
            </w:r>
          </w:p>
          <w:p w:rsidR="00615C3A" w:rsidRDefault="00615C3A">
            <w:pPr>
              <w:jc w:val="both"/>
              <w:rPr>
                <w:b/>
                <w:lang w:val="it-IT"/>
              </w:rPr>
            </w:pPr>
            <w:r>
              <w:rPr>
                <w:b/>
                <w:lang w:val="it-IT"/>
              </w:rPr>
              <w:t>• Putem să rezumăm punctele de vedere expuse?</w:t>
            </w:r>
          </w:p>
          <w:p w:rsidR="00615C3A" w:rsidRDefault="00615C3A">
            <w:pPr>
              <w:jc w:val="both"/>
              <w:rPr>
                <w:b/>
                <w:lang w:val="it-IT"/>
              </w:rPr>
            </w:pPr>
            <w:r>
              <w:rPr>
                <w:b/>
                <w:lang w:val="it-IT"/>
              </w:rPr>
              <w:t>• Care e următorul pas?</w:t>
            </w:r>
          </w:p>
          <w:p w:rsidR="00615C3A" w:rsidRDefault="00615C3A">
            <w:pPr>
              <w:jc w:val="both"/>
              <w:rPr>
                <w:b/>
                <w:lang w:val="it-IT"/>
              </w:rPr>
            </w:pPr>
            <w:r>
              <w:rPr>
                <w:b/>
                <w:lang w:val="it-IT"/>
              </w:rPr>
              <w:t>• Care sunt ideile principale?</w:t>
            </w:r>
          </w:p>
          <w:p w:rsidR="00615C3A" w:rsidRDefault="00615C3A">
            <w:pPr>
              <w:jc w:val="both"/>
              <w:rPr>
                <w:b/>
                <w:lang w:val="it-IT"/>
              </w:rPr>
            </w:pPr>
            <w:r>
              <w:rPr>
                <w:b/>
                <w:lang w:val="it-IT"/>
              </w:rPr>
              <w:t>• Să nu pierdem timpul şi să ne concentrăm asupra…, nu credeţi?</w:t>
            </w:r>
          </w:p>
        </w:tc>
      </w:tr>
    </w:tbl>
    <w:p w:rsidR="00615C3A" w:rsidRDefault="00615C3A" w:rsidP="00615C3A">
      <w:pPr>
        <w:jc w:val="both"/>
        <w:rPr>
          <w:b/>
          <w:i/>
          <w:lang w:val="it-IT"/>
        </w:rPr>
      </w:pPr>
    </w:p>
    <w:p w:rsidR="00615C3A" w:rsidRDefault="00615C3A" w:rsidP="00615C3A">
      <w:pPr>
        <w:jc w:val="both"/>
        <w:rPr>
          <w:i/>
          <w:lang w:val="it-IT"/>
        </w:rPr>
      </w:pPr>
    </w:p>
    <w:p w:rsidR="00615C3A" w:rsidRDefault="00615C3A" w:rsidP="00615C3A">
      <w:pPr>
        <w:jc w:val="both"/>
        <w:rPr>
          <w:i/>
          <w:lang w:val="it-IT"/>
        </w:rPr>
      </w:pPr>
    </w:p>
    <w:p w:rsidR="00615C3A" w:rsidRDefault="00615C3A" w:rsidP="00615C3A">
      <w:pPr>
        <w:jc w:val="both"/>
        <w:rPr>
          <w:i/>
          <w:lang w:val="it-IT"/>
        </w:rPr>
      </w:pPr>
      <w:r>
        <w:rPr>
          <w:i/>
          <w:lang w:val="it-IT"/>
        </w:rPr>
        <w:t>Exerciţiu:</w:t>
      </w:r>
    </w:p>
    <w:p w:rsidR="00615C3A" w:rsidRDefault="00615C3A" w:rsidP="00615C3A">
      <w:pPr>
        <w:jc w:val="both"/>
        <w:rPr>
          <w:i/>
          <w:lang w:val="it-IT"/>
        </w:rPr>
      </w:pPr>
      <w:r>
        <w:rPr>
          <w:i/>
          <w:lang w:val="it-IT"/>
        </w:rPr>
        <w:tab/>
        <w:t>Cursanţii aplică metoda pe tema abandonului şcolar. Ei vor fi împărţiţi în cele şase grupe, fiecare grupă respectând comportamentele specifice uneia dintre pălăriile gânditoare.</w:t>
      </w:r>
    </w:p>
    <w:p w:rsidR="00615C3A" w:rsidRDefault="00615C3A" w:rsidP="00615C3A">
      <w:pPr>
        <w:jc w:val="both"/>
        <w:rPr>
          <w:b/>
          <w:lang w:val="it-IT"/>
        </w:rPr>
      </w:pPr>
    </w:p>
    <w:p w:rsidR="00615C3A" w:rsidRDefault="00615C3A" w:rsidP="00615C3A">
      <w:pPr>
        <w:jc w:val="both"/>
        <w:rPr>
          <w:b/>
          <w:sz w:val="32"/>
          <w:szCs w:val="32"/>
          <w:lang w:val="it-IT"/>
        </w:rPr>
      </w:pPr>
      <w:r>
        <w:rPr>
          <w:b/>
          <w:bCs/>
          <w:sz w:val="32"/>
          <w:szCs w:val="32"/>
          <w:lang w:val="it-IT"/>
        </w:rPr>
        <w:t>Studiul de caz</w:t>
      </w:r>
    </w:p>
    <w:p w:rsidR="00615C3A" w:rsidRDefault="00615C3A" w:rsidP="00615C3A">
      <w:pPr>
        <w:jc w:val="both"/>
        <w:rPr>
          <w:lang w:val="it-IT"/>
        </w:rPr>
      </w:pPr>
    </w:p>
    <w:p w:rsidR="00615C3A" w:rsidRDefault="00615C3A" w:rsidP="00615C3A">
      <w:pPr>
        <w:jc w:val="both"/>
        <w:rPr>
          <w:lang w:val="it-IT"/>
        </w:rPr>
      </w:pPr>
      <w:r>
        <w:rPr>
          <w:bCs/>
          <w:i/>
          <w:iCs/>
          <w:lang w:val="it-IT"/>
        </w:rPr>
        <w:t>Studiul de caz</w:t>
      </w:r>
      <w:r>
        <w:rPr>
          <w:lang w:val="it-IT"/>
        </w:rPr>
        <w:t xml:space="preserve"> reprezintă o metodă de confruntare directă a participanţilor cu o situaţie reală, autentică, luată drept exemplu tipic, reprezentativ pentru un set de situaţii şi evenimente problematice.</w:t>
      </w:r>
    </w:p>
    <w:p w:rsidR="00615C3A" w:rsidRDefault="00615C3A" w:rsidP="00615C3A">
      <w:pPr>
        <w:jc w:val="both"/>
        <w:rPr>
          <w:lang w:val="it-IT"/>
        </w:rPr>
      </w:pPr>
    </w:p>
    <w:p w:rsidR="00615C3A" w:rsidRDefault="00615C3A" w:rsidP="00615C3A">
      <w:pPr>
        <w:jc w:val="both"/>
        <w:rPr>
          <w:lang w:val="it-IT"/>
        </w:rPr>
      </w:pPr>
      <w:r>
        <w:rPr>
          <w:bCs/>
          <w:lang w:val="it-IT"/>
        </w:rPr>
        <w:t xml:space="preserve">Etape </w:t>
      </w:r>
      <w:r>
        <w:rPr>
          <w:lang w:val="it-IT"/>
        </w:rPr>
        <w:t>:</w:t>
      </w:r>
    </w:p>
    <w:p w:rsidR="00615C3A" w:rsidRDefault="00615C3A" w:rsidP="00615C3A">
      <w:pPr>
        <w:jc w:val="both"/>
        <w:rPr>
          <w:lang w:val="it-IT"/>
        </w:rPr>
      </w:pPr>
    </w:p>
    <w:p w:rsidR="00615C3A" w:rsidRDefault="00615C3A" w:rsidP="00615C3A">
      <w:pPr>
        <w:jc w:val="both"/>
        <w:rPr>
          <w:lang w:val="it-IT"/>
        </w:rPr>
      </w:pPr>
      <w:r>
        <w:rPr>
          <w:lang w:val="it-IT"/>
        </w:rPr>
        <w:t>• Etapa 1.: Prezentarea cadrului general în care s-a produs evenimentul şi a cazului respectiv</w:t>
      </w:r>
    </w:p>
    <w:p w:rsidR="00615C3A" w:rsidRDefault="00615C3A" w:rsidP="00615C3A">
      <w:pPr>
        <w:jc w:val="both"/>
        <w:rPr>
          <w:lang w:val="it-IT"/>
        </w:rPr>
      </w:pPr>
      <w:r>
        <w:rPr>
          <w:lang w:val="it-IT"/>
        </w:rPr>
        <w:t>• Etapa 2.: Sesizarea nuanţelor cazului concomitent cu înţelegerea necesităţii rezolvării lui de către participanţi: are loc stabilirea aspectelor neclare;  se pun întrebări de lămurire din partea participanţilor; se solicită informaţii suplimentare privitoare la modul de soluţionare a cazului</w:t>
      </w:r>
    </w:p>
    <w:p w:rsidR="00615C3A" w:rsidRDefault="00615C3A" w:rsidP="00615C3A">
      <w:pPr>
        <w:jc w:val="both"/>
        <w:rPr>
          <w:lang w:val="it-IT"/>
        </w:rPr>
      </w:pPr>
      <w:r>
        <w:rPr>
          <w:lang w:val="it-IT"/>
        </w:rPr>
        <w:t xml:space="preserve">       • Etapa 3.: Studiul individual al cazului propus: documentarea participanţilor; găsirea şi notarea soluţiilor de către participanţi;</w:t>
      </w:r>
    </w:p>
    <w:p w:rsidR="00615C3A" w:rsidRDefault="00615C3A" w:rsidP="00615C3A">
      <w:pPr>
        <w:jc w:val="both"/>
        <w:rPr>
          <w:lang w:val="it-IT"/>
        </w:rPr>
      </w:pPr>
      <w:r>
        <w:rPr>
          <w:lang w:val="it-IT"/>
        </w:rPr>
        <w:t>• Etapa 4.: Dezbaterea în grup a modurilor de soluţionare a cazului:  ierarhizarea variantelor;</w:t>
      </w:r>
    </w:p>
    <w:p w:rsidR="00615C3A" w:rsidRDefault="00615C3A" w:rsidP="00615C3A">
      <w:pPr>
        <w:jc w:val="both"/>
        <w:rPr>
          <w:lang w:val="it-IT"/>
        </w:rPr>
      </w:pPr>
      <w:r>
        <w:rPr>
          <w:lang w:val="it-IT"/>
        </w:rPr>
        <w:t>• Etapa 5.: Formularea concluziilor optime pe baza luării unor decizii unanime.</w:t>
      </w:r>
    </w:p>
    <w:p w:rsidR="00615C3A" w:rsidRDefault="00615C3A" w:rsidP="00615C3A">
      <w:pPr>
        <w:jc w:val="both"/>
        <w:rPr>
          <w:lang w:val="es-ES"/>
        </w:rPr>
      </w:pPr>
      <w:r>
        <w:rPr>
          <w:lang w:val="it-IT"/>
        </w:rPr>
        <w:t xml:space="preserve">• Etapa 6.: Evaluarea modului de rezolvare a situaţiei-caz şi evaluarea grupului de participanţi (elevi/ studenţi/cursanţi), analizându-se gradul de participare. </w:t>
      </w:r>
      <w:r>
        <w:rPr>
          <w:lang w:val="es-ES"/>
        </w:rPr>
        <w:t>Totodată se fac predicţii asupra importanţei reţinerii modalităţilor de soluţionare în vederea aplicării lor la situaţii similare.</w:t>
      </w:r>
    </w:p>
    <w:p w:rsidR="00615C3A" w:rsidRDefault="00615C3A" w:rsidP="00615C3A">
      <w:pPr>
        <w:jc w:val="both"/>
        <w:rPr>
          <w:i/>
          <w:lang w:val="es-ES"/>
        </w:rPr>
      </w:pPr>
      <w:r>
        <w:rPr>
          <w:i/>
          <w:lang w:val="es-ES"/>
        </w:rPr>
        <w:t>Exerciţiu</w:t>
      </w:r>
    </w:p>
    <w:p w:rsidR="00615C3A" w:rsidRDefault="00615C3A" w:rsidP="00615C3A">
      <w:pPr>
        <w:jc w:val="both"/>
        <w:rPr>
          <w:i/>
          <w:lang w:val="es-ES"/>
        </w:rPr>
      </w:pPr>
      <w:r>
        <w:rPr>
          <w:i/>
          <w:lang w:val="es-ES"/>
        </w:rPr>
        <w:tab/>
        <w:t>Se prezintă cazul unui copil de 13 ani care se află în risc de abandon şcolar. Se respectă toate etapele descrise mai sus.</w:t>
      </w:r>
    </w:p>
    <w:p w:rsidR="00615C3A" w:rsidRDefault="00615C3A" w:rsidP="00615C3A">
      <w:pPr>
        <w:jc w:val="both"/>
        <w:rPr>
          <w:b/>
          <w:lang w:val="es-ES"/>
        </w:rPr>
      </w:pPr>
    </w:p>
    <w:p w:rsidR="00615C3A" w:rsidRDefault="00615C3A" w:rsidP="00615C3A">
      <w:pPr>
        <w:jc w:val="both"/>
        <w:rPr>
          <w:b/>
          <w:sz w:val="32"/>
          <w:szCs w:val="32"/>
          <w:lang w:val="es-ES"/>
        </w:rPr>
      </w:pPr>
      <w:r>
        <w:rPr>
          <w:b/>
          <w:bCs/>
          <w:sz w:val="32"/>
          <w:szCs w:val="32"/>
          <w:lang w:val="es-ES"/>
        </w:rPr>
        <w:t>Jurnalul reflexiv</w:t>
      </w:r>
    </w:p>
    <w:p w:rsidR="00615C3A" w:rsidRDefault="00615C3A" w:rsidP="00615C3A">
      <w:pPr>
        <w:jc w:val="both"/>
        <w:rPr>
          <w:b/>
          <w:lang w:val="es-ES"/>
        </w:rPr>
      </w:pPr>
    </w:p>
    <w:p w:rsidR="00615C3A" w:rsidRDefault="00615C3A" w:rsidP="00615C3A">
      <w:pPr>
        <w:jc w:val="both"/>
        <w:rPr>
          <w:b/>
          <w:lang w:val="es-ES"/>
        </w:rPr>
      </w:pPr>
    </w:p>
    <w:p w:rsidR="00615C3A" w:rsidRDefault="00615C3A" w:rsidP="00615C3A">
      <w:pPr>
        <w:jc w:val="both"/>
        <w:rPr>
          <w:bCs/>
          <w:lang w:val="es-ES"/>
        </w:rPr>
      </w:pPr>
      <w:r>
        <w:rPr>
          <w:bCs/>
          <w:i/>
          <w:iCs/>
          <w:lang w:val="es-ES"/>
        </w:rPr>
        <w:t>Jurnalul reflexiv</w:t>
      </w:r>
      <w:r>
        <w:rPr>
          <w:bCs/>
          <w:lang w:val="es-ES"/>
        </w:rPr>
        <w:t xml:space="preserve"> (“reflexive diary”) se înscrie în rândul metodelor alternative de evaluare şi cuprinde însemnările elevului asupra aspectelor trăite în procesal cunoaşterii.</w:t>
      </w:r>
    </w:p>
    <w:p w:rsidR="00615C3A" w:rsidRDefault="00615C3A" w:rsidP="00615C3A">
      <w:pPr>
        <w:jc w:val="both"/>
        <w:rPr>
          <w:bCs/>
          <w:lang w:val="it-IT"/>
        </w:rPr>
      </w:pPr>
      <w:r>
        <w:rPr>
          <w:bCs/>
          <w:i/>
          <w:iCs/>
          <w:lang w:val="it-IT"/>
        </w:rPr>
        <w:lastRenderedPageBreak/>
        <w:t>Jurnalul reflexiv</w:t>
      </w:r>
      <w:r>
        <w:rPr>
          <w:bCs/>
          <w:lang w:val="it-IT"/>
        </w:rPr>
        <w:t xml:space="preserve"> reprezintă un dialog al elevului purtat cu sine însuşi, din care învaţă despre propriile procese mintale. Prin această metodă alternativă se urmăresc trei probleme:</w:t>
      </w:r>
    </w:p>
    <w:p w:rsidR="00615C3A" w:rsidRDefault="00615C3A" w:rsidP="00615C3A">
      <w:pPr>
        <w:jc w:val="both"/>
        <w:rPr>
          <w:bCs/>
          <w:lang w:val="it-IT"/>
        </w:rPr>
      </w:pPr>
      <w:r>
        <w:rPr>
          <w:bCs/>
          <w:lang w:val="it-IT"/>
        </w:rPr>
        <w:t xml:space="preserve">• </w:t>
      </w:r>
      <w:r>
        <w:rPr>
          <w:bCs/>
          <w:u w:val="single"/>
          <w:lang w:val="it-IT"/>
        </w:rPr>
        <w:t>autoreglarea învăţării</w:t>
      </w:r>
      <w:r>
        <w:rPr>
          <w:bCs/>
          <w:lang w:val="it-IT"/>
        </w:rPr>
        <w:t xml:space="preserve"> (prin examinarea atitudinilor, a dedicaţiei şi a atenţiei concentrate în direcţia depăşirii unei sarcini de învăţare);</w:t>
      </w:r>
    </w:p>
    <w:p w:rsidR="00615C3A" w:rsidRDefault="00615C3A" w:rsidP="00615C3A">
      <w:pPr>
        <w:jc w:val="both"/>
        <w:rPr>
          <w:bCs/>
          <w:lang w:val="it-IT"/>
        </w:rPr>
      </w:pPr>
      <w:r>
        <w:rPr>
          <w:bCs/>
          <w:lang w:val="it-IT"/>
        </w:rPr>
        <w:t xml:space="preserve">• </w:t>
      </w:r>
      <w:r>
        <w:rPr>
          <w:bCs/>
          <w:u w:val="single"/>
          <w:lang w:val="it-IT"/>
        </w:rPr>
        <w:t>controlarea acţiunilor desfăşurate</w:t>
      </w:r>
      <w:r>
        <w:rPr>
          <w:bCs/>
          <w:lang w:val="it-IT"/>
        </w:rPr>
        <w:t xml:space="preserve"> asupra sarcinii de învăţare (prin analiza planificării, a demersurilor metodologice de rezolvare a sarcinii şi a rezultatelor obţinute);</w:t>
      </w:r>
    </w:p>
    <w:p w:rsidR="00615C3A" w:rsidRDefault="00615C3A" w:rsidP="00615C3A">
      <w:pPr>
        <w:jc w:val="both"/>
        <w:rPr>
          <w:bCs/>
        </w:rPr>
      </w:pPr>
      <w:r>
        <w:rPr>
          <w:bCs/>
        </w:rPr>
        <w:t xml:space="preserve">• </w:t>
      </w:r>
      <w:proofErr w:type="gramStart"/>
      <w:r>
        <w:rPr>
          <w:bCs/>
          <w:u w:val="single"/>
        </w:rPr>
        <w:t>controlarea</w:t>
      </w:r>
      <w:proofErr w:type="gramEnd"/>
      <w:r>
        <w:rPr>
          <w:bCs/>
          <w:u w:val="single"/>
        </w:rPr>
        <w:t xml:space="preserve"> cunoaşterii obţinute</w:t>
      </w:r>
      <w:r>
        <w:rPr>
          <w:bCs/>
        </w:rPr>
        <w:t xml:space="preserve"> (prin analiza noţiunilor asimilate, a lacunelor înregistrate şi a cauzelor acestora).</w:t>
      </w:r>
    </w:p>
    <w:p w:rsidR="00615C3A" w:rsidRDefault="00615C3A" w:rsidP="00615C3A">
      <w:pPr>
        <w:jc w:val="both"/>
        <w:rPr>
          <w:i/>
          <w:lang w:val="es-ES"/>
        </w:rPr>
      </w:pPr>
      <w:r>
        <w:rPr>
          <w:i/>
          <w:lang w:val="es-ES"/>
        </w:rPr>
        <w:t>Exerciţiu</w:t>
      </w:r>
    </w:p>
    <w:p w:rsidR="00615C3A" w:rsidRDefault="00615C3A" w:rsidP="00615C3A">
      <w:pPr>
        <w:jc w:val="both"/>
        <w:rPr>
          <w:i/>
          <w:lang w:val="es-ES"/>
        </w:rPr>
      </w:pPr>
      <w:r>
        <w:rPr>
          <w:i/>
          <w:lang w:val="es-ES"/>
        </w:rPr>
        <w:tab/>
        <w:t>Fiecare cursant exemplică un conţinut ştiinţific şi un context educativ în care poate fi aplicat jurnalul reflexiv la clasă, la propia disciplină de studiu.</w:t>
      </w:r>
    </w:p>
    <w:p w:rsidR="00615C3A" w:rsidRDefault="00615C3A" w:rsidP="00615C3A">
      <w:pPr>
        <w:jc w:val="both"/>
        <w:rPr>
          <w:b/>
          <w:sz w:val="32"/>
          <w:szCs w:val="32"/>
          <w:lang w:val="fr-LU"/>
        </w:rPr>
      </w:pPr>
      <w:r>
        <w:rPr>
          <w:b/>
          <w:bCs/>
          <w:sz w:val="32"/>
          <w:szCs w:val="32"/>
          <w:lang w:val="fr-LU"/>
        </w:rPr>
        <w:t>Portofoliul</w:t>
      </w:r>
    </w:p>
    <w:p w:rsidR="00615C3A" w:rsidRDefault="00615C3A" w:rsidP="00615C3A">
      <w:pPr>
        <w:jc w:val="both"/>
        <w:rPr>
          <w:lang w:val="es-ES"/>
        </w:rPr>
      </w:pPr>
    </w:p>
    <w:p w:rsidR="00615C3A" w:rsidRDefault="00615C3A" w:rsidP="00615C3A">
      <w:pPr>
        <w:jc w:val="both"/>
        <w:rPr>
          <w:lang w:val="it-IT"/>
        </w:rPr>
      </w:pPr>
      <w:r>
        <w:rPr>
          <w:bCs/>
          <w:i/>
          <w:iCs/>
          <w:lang w:val="it-IT"/>
        </w:rPr>
        <w:t>Portofoliul</w:t>
      </w:r>
      <w:r>
        <w:rPr>
          <w:lang w:val="it-IT"/>
        </w:rPr>
        <w:t xml:space="preserve"> se compune in mod normal din materiale obligatorii si optionale, selectate de elev si/sau de profesor si care fac referire la diverse obiective si strategii cognitive. Portofoliul cuprinde o selectie dintre cele mai bune lucrari sau realizari personale ale elevului, cele care il reprezinta si care pun in evidenta progresele sale; care permit aprecierea aptitudinulor, talentelor, pasiunilor, contributiilor personale. </w:t>
      </w:r>
    </w:p>
    <w:p w:rsidR="00615C3A" w:rsidRDefault="00615C3A" w:rsidP="00615C3A">
      <w:pPr>
        <w:jc w:val="both"/>
        <w:rPr>
          <w:lang w:val="it-IT"/>
        </w:rPr>
      </w:pPr>
      <w:r>
        <w:rPr>
          <w:bCs/>
          <w:i/>
          <w:iCs/>
          <w:lang w:val="it-IT"/>
        </w:rPr>
        <w:t>Continutul</w:t>
      </w:r>
      <w:r>
        <w:rPr>
          <w:lang w:val="it-IT"/>
        </w:rPr>
        <w:t xml:space="preserve">:  lucrarile pe care le face elevul individual sau in grup : </w:t>
      </w:r>
    </w:p>
    <w:p w:rsidR="00615C3A" w:rsidRDefault="00615C3A" w:rsidP="00615C3A">
      <w:pPr>
        <w:numPr>
          <w:ilvl w:val="0"/>
          <w:numId w:val="26"/>
        </w:numPr>
        <w:jc w:val="both"/>
        <w:rPr>
          <w:lang w:val="it-IT"/>
        </w:rPr>
      </w:pPr>
      <w:r>
        <w:rPr>
          <w:lang w:val="it-IT"/>
        </w:rPr>
        <w:t xml:space="preserve">rezumate; eseuri; articole, referate, comunicari; fise individuale de studiu; </w:t>
      </w:r>
    </w:p>
    <w:p w:rsidR="00615C3A" w:rsidRDefault="00615C3A" w:rsidP="00615C3A">
      <w:pPr>
        <w:numPr>
          <w:ilvl w:val="0"/>
          <w:numId w:val="26"/>
        </w:numPr>
        <w:jc w:val="both"/>
        <w:rPr>
          <w:lang w:val="es-ES"/>
        </w:rPr>
      </w:pPr>
      <w:r>
        <w:rPr>
          <w:lang w:val="it-IT"/>
        </w:rPr>
        <w:t>proiecte si experimente,</w:t>
      </w:r>
      <w:r>
        <w:rPr>
          <w:lang w:val="es-ES"/>
        </w:rPr>
        <w:t xml:space="preserve"> </w:t>
      </w:r>
      <w:r>
        <w:rPr>
          <w:lang w:val="it-IT"/>
        </w:rPr>
        <w:t>rapoarte scrise  de realizare a proiectelor;</w:t>
      </w:r>
    </w:p>
    <w:p w:rsidR="00615C3A" w:rsidRDefault="00615C3A" w:rsidP="00615C3A">
      <w:pPr>
        <w:numPr>
          <w:ilvl w:val="0"/>
          <w:numId w:val="26"/>
        </w:numPr>
        <w:jc w:val="both"/>
        <w:rPr>
          <w:lang w:val="it-IT"/>
        </w:rPr>
      </w:pPr>
      <w:r>
        <w:rPr>
          <w:lang w:val="es-ES"/>
        </w:rPr>
        <w:t xml:space="preserve">temele de zi de zi </w:t>
      </w:r>
      <w:r>
        <w:rPr>
          <w:lang w:val="it-IT"/>
        </w:rPr>
        <w:t xml:space="preserve">probleme rezolvate; </w:t>
      </w:r>
    </w:p>
    <w:p w:rsidR="00615C3A" w:rsidRDefault="00615C3A" w:rsidP="00615C3A">
      <w:pPr>
        <w:numPr>
          <w:ilvl w:val="0"/>
          <w:numId w:val="26"/>
        </w:numPr>
        <w:jc w:val="both"/>
        <w:rPr>
          <w:lang w:val="it-IT"/>
        </w:rPr>
      </w:pPr>
      <w:r>
        <w:rPr>
          <w:lang w:val="it-IT"/>
        </w:rPr>
        <w:t xml:space="preserve">chestionare de atitudini; </w:t>
      </w:r>
    </w:p>
    <w:p w:rsidR="00615C3A" w:rsidRDefault="00615C3A" w:rsidP="00615C3A">
      <w:pPr>
        <w:numPr>
          <w:ilvl w:val="0"/>
          <w:numId w:val="26"/>
        </w:numPr>
        <w:jc w:val="both"/>
        <w:rPr>
          <w:lang w:val="es-ES"/>
        </w:rPr>
      </w:pPr>
      <w:r>
        <w:rPr>
          <w:lang w:val="it-IT"/>
        </w:rPr>
        <w:t>inregistrari, fotografii care reflecta activitatea desfasurata de elev individual sau</w:t>
      </w:r>
      <w:r>
        <w:rPr>
          <w:lang w:val="es-ES"/>
        </w:rPr>
        <w:t xml:space="preserve"> impreuna cu colegii;</w:t>
      </w:r>
    </w:p>
    <w:p w:rsidR="00615C3A" w:rsidRDefault="00615C3A" w:rsidP="00615C3A">
      <w:pPr>
        <w:numPr>
          <w:ilvl w:val="0"/>
          <w:numId w:val="26"/>
        </w:numPr>
        <w:jc w:val="both"/>
        <w:rPr>
          <w:lang w:val="es-ES"/>
        </w:rPr>
      </w:pPr>
      <w:r>
        <w:rPr>
          <w:lang w:val="es-ES"/>
        </w:rPr>
        <w:t xml:space="preserve">observatii pe baza unor ghiduri de observatii; </w:t>
      </w:r>
    </w:p>
    <w:p w:rsidR="00615C3A" w:rsidRDefault="00615C3A" w:rsidP="00615C3A">
      <w:pPr>
        <w:numPr>
          <w:ilvl w:val="0"/>
          <w:numId w:val="26"/>
        </w:numPr>
        <w:jc w:val="both"/>
        <w:rPr>
          <w:lang w:val="it-IT"/>
        </w:rPr>
      </w:pPr>
      <w:r>
        <w:rPr>
          <w:lang w:val="it-IT"/>
        </w:rPr>
        <w:t xml:space="preserve">reflectiile proprii ale elevului asupra a ceea ce lucreaza; </w:t>
      </w:r>
    </w:p>
    <w:p w:rsidR="00615C3A" w:rsidRDefault="00615C3A" w:rsidP="00615C3A">
      <w:pPr>
        <w:numPr>
          <w:ilvl w:val="0"/>
          <w:numId w:val="26"/>
        </w:numPr>
        <w:jc w:val="both"/>
        <w:rPr>
          <w:lang w:val="it-IT"/>
        </w:rPr>
      </w:pPr>
      <w:r>
        <w:rPr>
          <w:lang w:val="it-IT"/>
        </w:rPr>
        <w:t>autoevaluari scrise de elev sau de membrii grupului;</w:t>
      </w:r>
    </w:p>
    <w:p w:rsidR="00615C3A" w:rsidRDefault="00615C3A" w:rsidP="00615C3A">
      <w:pPr>
        <w:jc w:val="both"/>
        <w:rPr>
          <w:i/>
          <w:lang w:val="es-ES"/>
        </w:rPr>
      </w:pPr>
      <w:r>
        <w:rPr>
          <w:i/>
          <w:lang w:val="es-ES"/>
        </w:rPr>
        <w:t>Exerciţiu</w:t>
      </w:r>
    </w:p>
    <w:p w:rsidR="00615C3A" w:rsidRDefault="00615C3A" w:rsidP="00615C3A">
      <w:pPr>
        <w:jc w:val="both"/>
        <w:rPr>
          <w:i/>
          <w:lang w:val="es-ES"/>
        </w:rPr>
      </w:pPr>
      <w:r>
        <w:rPr>
          <w:i/>
          <w:lang w:val="es-ES"/>
        </w:rPr>
        <w:tab/>
        <w:t>Cursanţii primesc spre analiză câteva portofolii realízate de elevi, apoi stabilesc punctele tari şi propun idei de îmbunătăţire pentru acestea.</w:t>
      </w:r>
    </w:p>
    <w:p w:rsidR="00615C3A" w:rsidRDefault="00615C3A" w:rsidP="00615C3A">
      <w:pPr>
        <w:jc w:val="both"/>
        <w:rPr>
          <w:b/>
          <w:lang w:val="es-ES"/>
        </w:rPr>
      </w:pPr>
    </w:p>
    <w:p w:rsidR="00615C3A" w:rsidRDefault="00615C3A" w:rsidP="00615C3A">
      <w:pPr>
        <w:jc w:val="both"/>
        <w:rPr>
          <w:b/>
          <w:sz w:val="32"/>
          <w:szCs w:val="32"/>
          <w:lang w:val="fr-LU"/>
        </w:rPr>
      </w:pPr>
      <w:r>
        <w:rPr>
          <w:b/>
          <w:bCs/>
          <w:sz w:val="32"/>
          <w:szCs w:val="32"/>
          <w:lang w:val="fr-LU"/>
        </w:rPr>
        <w:t>Investigatia</w:t>
      </w:r>
    </w:p>
    <w:p w:rsidR="00615C3A" w:rsidRDefault="00615C3A" w:rsidP="00615C3A">
      <w:pPr>
        <w:jc w:val="both"/>
        <w:rPr>
          <w:b/>
          <w:lang w:val="es-ES"/>
        </w:rPr>
      </w:pPr>
    </w:p>
    <w:p w:rsidR="00615C3A" w:rsidRDefault="00615C3A" w:rsidP="00615C3A">
      <w:pPr>
        <w:jc w:val="both"/>
        <w:rPr>
          <w:lang w:val="it-IT"/>
        </w:rPr>
      </w:pPr>
      <w:r>
        <w:rPr>
          <w:i/>
          <w:iCs/>
          <w:lang w:val="it-IT"/>
        </w:rPr>
        <w:t>Investigatia</w:t>
      </w:r>
      <w:r>
        <w:rPr>
          <w:lang w:val="it-IT"/>
        </w:rPr>
        <w:t xml:space="preserve"> atât ca modalitate de învăţare cât şi ca modalitate de evaluare, oferă posibilitatea elevului de a aplica in mod creativ cunostintele insusite, in situatii noi si variate, pe parcursul unui interval mai lung sau mai scurt de timp. Ea consta in solicitarea de a rezolva o problema teoretica sau de a realiza o activitate practica pentru care elevul este nevoit sa intreprina o investigatie (documentare, observarea unor fenomene, experimentarea etc.) pe un interval de timp stabilit.</w:t>
      </w:r>
    </w:p>
    <w:p w:rsidR="00615C3A" w:rsidRDefault="00615C3A" w:rsidP="00615C3A">
      <w:pPr>
        <w:jc w:val="both"/>
        <w:rPr>
          <w:lang w:val="es-ES"/>
        </w:rPr>
      </w:pPr>
      <w:r>
        <w:rPr>
          <w:lang w:val="it-IT"/>
        </w:rPr>
        <w:t xml:space="preserve">Indeplineste mai multe </w:t>
      </w:r>
      <w:r>
        <w:rPr>
          <w:i/>
          <w:iCs/>
          <w:lang w:val="it-IT"/>
        </w:rPr>
        <w:t>functii</w:t>
      </w:r>
      <w:r>
        <w:rPr>
          <w:lang w:val="it-IT"/>
        </w:rPr>
        <w:t>:</w:t>
      </w:r>
    </w:p>
    <w:p w:rsidR="00615C3A" w:rsidRDefault="00615C3A" w:rsidP="00615C3A">
      <w:pPr>
        <w:numPr>
          <w:ilvl w:val="0"/>
          <w:numId w:val="27"/>
        </w:numPr>
        <w:jc w:val="both"/>
        <w:rPr>
          <w:lang w:val="es-ES"/>
        </w:rPr>
      </w:pPr>
      <w:r>
        <w:rPr>
          <w:lang w:val="es-ES"/>
        </w:rPr>
        <w:t>acumularea de cunostinte;</w:t>
      </w:r>
    </w:p>
    <w:p w:rsidR="00615C3A" w:rsidRDefault="00615C3A" w:rsidP="00615C3A">
      <w:pPr>
        <w:numPr>
          <w:ilvl w:val="0"/>
          <w:numId w:val="27"/>
        </w:numPr>
        <w:jc w:val="both"/>
        <w:rPr>
          <w:lang w:val="es-ES"/>
        </w:rPr>
      </w:pPr>
      <w:r>
        <w:rPr>
          <w:lang w:val="es-ES"/>
        </w:rPr>
        <w:t>exersarea unor abilitati de investigare a fenomenelor (de proiectare a actiunii, alegerea metodelor, emiterea unor ipoteze, culegerea si prelucrarea datelor, desprinderea concluziilor);</w:t>
      </w:r>
    </w:p>
    <w:p w:rsidR="00615C3A" w:rsidRDefault="00615C3A" w:rsidP="00615C3A">
      <w:pPr>
        <w:numPr>
          <w:ilvl w:val="0"/>
          <w:numId w:val="27"/>
        </w:numPr>
        <w:jc w:val="both"/>
        <w:rPr>
          <w:lang w:val="es-ES"/>
        </w:rPr>
      </w:pPr>
      <w:r>
        <w:rPr>
          <w:lang w:val="es-ES"/>
        </w:rPr>
        <w:t xml:space="preserve">exersarea abilitatilor de evaluare a capacitatii de a intreprinde asemenea demersuri; </w:t>
      </w:r>
    </w:p>
    <w:p w:rsidR="00615C3A" w:rsidRDefault="00615C3A" w:rsidP="00615C3A">
      <w:pPr>
        <w:jc w:val="both"/>
        <w:rPr>
          <w:bCs/>
          <w:i/>
          <w:lang w:val="es-ES"/>
        </w:rPr>
      </w:pPr>
      <w:r>
        <w:rPr>
          <w:bCs/>
          <w:i/>
          <w:lang w:val="es-ES"/>
        </w:rPr>
        <w:t>Exerciţiu</w:t>
      </w:r>
    </w:p>
    <w:p w:rsidR="00615C3A" w:rsidRDefault="00615C3A" w:rsidP="00615C3A">
      <w:pPr>
        <w:jc w:val="both"/>
        <w:rPr>
          <w:bCs/>
          <w:i/>
          <w:lang w:val="fr-LU"/>
        </w:rPr>
      </w:pPr>
      <w:r>
        <w:rPr>
          <w:bCs/>
          <w:i/>
          <w:lang w:val="es-ES"/>
        </w:rPr>
        <w:tab/>
        <w:t xml:space="preserve">Cursanţii sunt împărţiţi în patru grupe. </w:t>
      </w:r>
      <w:r>
        <w:rPr>
          <w:bCs/>
          <w:i/>
          <w:lang w:val="fr-LU"/>
        </w:rPr>
        <w:t xml:space="preserve">Fiecare grup propune altui grup (în sensul acelor de ceasornic) tema pentru investigaţie, dar şi sarcinile pe care le au de îndeplinit. Ei </w:t>
      </w:r>
      <w:r>
        <w:rPr>
          <w:bCs/>
          <w:i/>
          <w:lang w:val="fr-LU"/>
        </w:rPr>
        <w:lastRenderedPageBreak/>
        <w:t>au la dispoziţie acces la internet pentru faza de documentare. După o perioadă de timp stabilită (de ex, o oră), se expun rezultatele investigaţiei de către fiecare grup.</w:t>
      </w:r>
    </w:p>
    <w:p w:rsidR="00615C3A" w:rsidRDefault="00615C3A" w:rsidP="00615C3A">
      <w:pPr>
        <w:jc w:val="both"/>
        <w:rPr>
          <w:b/>
          <w:bCs/>
          <w:lang w:val="fr-LU"/>
        </w:rPr>
      </w:pPr>
    </w:p>
    <w:p w:rsidR="00615C3A" w:rsidRDefault="00615C3A" w:rsidP="00615C3A">
      <w:pPr>
        <w:jc w:val="both"/>
        <w:rPr>
          <w:b/>
          <w:sz w:val="32"/>
          <w:szCs w:val="32"/>
          <w:lang w:val="fr-LU"/>
        </w:rPr>
      </w:pPr>
      <w:r>
        <w:rPr>
          <w:b/>
          <w:bCs/>
          <w:sz w:val="32"/>
          <w:szCs w:val="32"/>
          <w:lang w:val="fr-LU"/>
        </w:rPr>
        <w:t xml:space="preserve">Proiectul </w:t>
      </w:r>
    </w:p>
    <w:p w:rsidR="00615C3A" w:rsidRDefault="00615C3A" w:rsidP="00615C3A">
      <w:pPr>
        <w:jc w:val="both"/>
        <w:rPr>
          <w:b/>
          <w:lang w:val="es-ES"/>
        </w:rPr>
      </w:pPr>
    </w:p>
    <w:p w:rsidR="00615C3A" w:rsidRDefault="00615C3A" w:rsidP="00615C3A">
      <w:pPr>
        <w:jc w:val="both"/>
        <w:rPr>
          <w:bCs/>
          <w:lang w:val="es-ES"/>
        </w:rPr>
      </w:pPr>
      <w:r>
        <w:rPr>
          <w:bCs/>
          <w:lang w:val="es-ES"/>
        </w:rPr>
        <w:t xml:space="preserve">Proiectul reprezintă o activitate de evaluare mai amplă decât investigaţia. Proiectul începe în clasă, prin definirea şi înţelegerea sarcinii de lucru – eventual şi prin începerea rezolvării acesteia – se continuă acasă pe parcursul a câtorva zile sau săptămâni, timp în care elevul are permanente consultări cu profesorul, şi se încheie tot în clasă, prin prezentarea în faţa colegilor a unui raport asupra rezultatelor obţinute şi dacă este cazul, a produsului realizat. </w:t>
      </w:r>
    </w:p>
    <w:p w:rsidR="00615C3A" w:rsidRDefault="00615C3A" w:rsidP="00615C3A">
      <w:pPr>
        <w:jc w:val="both"/>
        <w:rPr>
          <w:bCs/>
          <w:lang w:val="es-ES"/>
        </w:rPr>
      </w:pPr>
      <w:r>
        <w:rPr>
          <w:bCs/>
          <w:lang w:val="es-ES"/>
        </w:rPr>
        <w:t>Realizarea unui proiect presupune parcurgerea următoarelor etape:</w:t>
      </w:r>
    </w:p>
    <w:p w:rsidR="00615C3A" w:rsidRDefault="00615C3A" w:rsidP="00615C3A">
      <w:pPr>
        <w:jc w:val="both"/>
        <w:rPr>
          <w:bCs/>
          <w:lang w:val="it-IT"/>
        </w:rPr>
      </w:pPr>
      <w:r>
        <w:rPr>
          <w:bCs/>
          <w:lang w:val="it-IT"/>
        </w:rPr>
        <w:t>1. Identificarea unei probleme/teme/subiect;</w:t>
      </w:r>
    </w:p>
    <w:p w:rsidR="00615C3A" w:rsidRDefault="00615C3A" w:rsidP="00615C3A">
      <w:pPr>
        <w:jc w:val="both"/>
        <w:rPr>
          <w:bCs/>
          <w:lang w:val="it-IT"/>
        </w:rPr>
      </w:pPr>
      <w:r>
        <w:rPr>
          <w:bCs/>
          <w:lang w:val="it-IT"/>
        </w:rPr>
        <w:t>2. Culegerea, organizarea, prelucrarea şi evaluarea informaţiilor legate de problema sau tema aleasă;</w:t>
      </w:r>
    </w:p>
    <w:p w:rsidR="00615C3A" w:rsidRDefault="00615C3A" w:rsidP="00615C3A">
      <w:pPr>
        <w:jc w:val="both"/>
        <w:rPr>
          <w:bCs/>
          <w:lang w:val="it-IT"/>
        </w:rPr>
      </w:pPr>
      <w:r>
        <w:rPr>
          <w:bCs/>
          <w:lang w:val="it-IT"/>
        </w:rPr>
        <w:t>3. Elaborarea unui set de soliţii posibile ale problemei;</w:t>
      </w:r>
    </w:p>
    <w:p w:rsidR="00615C3A" w:rsidRDefault="00615C3A" w:rsidP="00615C3A">
      <w:pPr>
        <w:jc w:val="both"/>
        <w:rPr>
          <w:bCs/>
          <w:lang w:val="it-IT"/>
        </w:rPr>
      </w:pPr>
      <w:r>
        <w:rPr>
          <w:bCs/>
          <w:lang w:val="it-IT"/>
        </w:rPr>
        <w:t>4. Evaluarea soluţiilor şi deciderea către cea mai bună variantă.</w:t>
      </w:r>
    </w:p>
    <w:p w:rsidR="00615C3A" w:rsidRDefault="00615C3A" w:rsidP="00615C3A">
      <w:pPr>
        <w:jc w:val="both"/>
        <w:rPr>
          <w:bCs/>
          <w:lang w:val="es-ES"/>
        </w:rPr>
      </w:pPr>
      <w:r>
        <w:rPr>
          <w:bCs/>
          <w:lang w:val="es-ES"/>
        </w:rPr>
        <w:t xml:space="preserve">Proiectul poate fi realizat individual sau în grup. </w:t>
      </w:r>
    </w:p>
    <w:p w:rsidR="00615C3A" w:rsidRDefault="00615C3A" w:rsidP="00615C3A">
      <w:pPr>
        <w:jc w:val="both"/>
        <w:rPr>
          <w:bCs/>
          <w:i/>
          <w:lang w:val="es-ES"/>
        </w:rPr>
      </w:pPr>
    </w:p>
    <w:p w:rsidR="00615C3A" w:rsidRDefault="00615C3A" w:rsidP="00615C3A">
      <w:pPr>
        <w:jc w:val="both"/>
        <w:rPr>
          <w:bCs/>
          <w:i/>
          <w:lang w:val="es-ES"/>
        </w:rPr>
      </w:pPr>
      <w:r>
        <w:rPr>
          <w:bCs/>
          <w:i/>
          <w:lang w:val="es-ES"/>
        </w:rPr>
        <w:t>Exerciţiu</w:t>
      </w:r>
    </w:p>
    <w:p w:rsidR="00615C3A" w:rsidRDefault="00615C3A" w:rsidP="00615C3A">
      <w:pPr>
        <w:jc w:val="both"/>
        <w:rPr>
          <w:bCs/>
          <w:i/>
          <w:lang w:val="es-ES"/>
        </w:rPr>
      </w:pPr>
      <w:r>
        <w:rPr>
          <w:bCs/>
          <w:i/>
          <w:lang w:val="es-ES"/>
        </w:rPr>
        <w:tab/>
        <w:t>Fiecare cursant exemplifică aplicarea metodei proiectului pentru dezvoltarea la elevi a competentelor antreprenoriale.Cursantii sunt impartiti in grupe si vor concepe proiecte antreprenoriale viabile. Vor fi postate pe platforma proiectului.</w:t>
      </w: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jc w:val="center"/>
        <w:rPr>
          <w:b/>
          <w:sz w:val="36"/>
          <w:szCs w:val="36"/>
          <w:lang w:val="it-IT"/>
        </w:rPr>
      </w:pPr>
    </w:p>
    <w:p w:rsidR="00615C3A" w:rsidRDefault="00615C3A" w:rsidP="00615C3A">
      <w:pPr>
        <w:ind w:firstLine="708"/>
        <w:jc w:val="both"/>
        <w:rPr>
          <w:b/>
          <w:lang w:val="ro-RO"/>
        </w:rPr>
      </w:pPr>
      <w:r>
        <w:rPr>
          <w:b/>
          <w:lang w:val="ro-RO"/>
        </w:rPr>
        <w:t>Bibliografie şi resurse documentare</w:t>
      </w:r>
    </w:p>
    <w:p w:rsidR="00615C3A" w:rsidRDefault="00615C3A" w:rsidP="00615C3A">
      <w:pPr>
        <w:jc w:val="both"/>
        <w:rPr>
          <w:lang w:val="ro-RO"/>
        </w:rPr>
      </w:pPr>
      <w:r>
        <w:rPr>
          <w:lang w:val="ro-RO"/>
        </w:rPr>
        <w:t>1.</w:t>
      </w:r>
      <w:r>
        <w:rPr>
          <w:lang w:val="ro-RO"/>
        </w:rPr>
        <w:tab/>
        <w:t>Bocos, M., (2002), Instruirea interactiva - Repere pentru reflectie si actiune, Ed. Presa Universitara Clujeana, Cluj- Napoca</w:t>
      </w:r>
    </w:p>
    <w:p w:rsidR="00615C3A" w:rsidRDefault="00615C3A" w:rsidP="00615C3A">
      <w:pPr>
        <w:jc w:val="both"/>
        <w:rPr>
          <w:lang w:val="ro-RO"/>
        </w:rPr>
      </w:pPr>
      <w:r>
        <w:rPr>
          <w:lang w:val="ro-RO"/>
        </w:rPr>
        <w:t>2.</w:t>
      </w:r>
      <w:r>
        <w:rPr>
          <w:lang w:val="ro-RO"/>
        </w:rPr>
        <w:tab/>
        <w:t>Cerghit, I., (2002), Sisteme de instruire alternative si complementare. Structuri, stiluri si strategii,, Ed. Aramis, Bucuresti</w:t>
      </w:r>
    </w:p>
    <w:p w:rsidR="00615C3A" w:rsidRDefault="00615C3A" w:rsidP="00615C3A">
      <w:pPr>
        <w:jc w:val="both"/>
        <w:rPr>
          <w:lang w:val="ro-RO"/>
        </w:rPr>
      </w:pPr>
      <w:r>
        <w:rPr>
          <w:lang w:val="ro-RO"/>
        </w:rPr>
        <w:t>3.</w:t>
      </w:r>
      <w:r>
        <w:rPr>
          <w:lang w:val="ro-RO"/>
        </w:rPr>
        <w:tab/>
        <w:t>Cerghit, I., (2006), Metode de învatamânt, Ed. Polirom, Iasi</w:t>
      </w:r>
    </w:p>
    <w:p w:rsidR="00615C3A" w:rsidRDefault="00615C3A" w:rsidP="00615C3A">
      <w:pPr>
        <w:jc w:val="both"/>
        <w:rPr>
          <w:lang w:val="ro-RO"/>
        </w:rPr>
      </w:pPr>
      <w:r>
        <w:rPr>
          <w:lang w:val="ro-RO"/>
        </w:rPr>
        <w:t>4.</w:t>
      </w:r>
      <w:r>
        <w:rPr>
          <w:lang w:val="ro-RO"/>
        </w:rPr>
        <w:tab/>
        <w:t>Chis, V., (2005), Pedagogia contemporana. Pedagogia pentru competente, Ed. Casa Cartii de Stiinta, Cluj-Napoc</w:t>
      </w:r>
    </w:p>
    <w:p w:rsidR="00615C3A" w:rsidRDefault="00615C3A" w:rsidP="00615C3A">
      <w:pPr>
        <w:jc w:val="both"/>
        <w:rPr>
          <w:lang w:val="ro-RO"/>
        </w:rPr>
      </w:pPr>
      <w:r>
        <w:rPr>
          <w:lang w:val="ro-RO"/>
        </w:rPr>
        <w:t>5.</w:t>
      </w:r>
      <w:r>
        <w:rPr>
          <w:lang w:val="ro-RO"/>
        </w:rPr>
        <w:tab/>
        <w:t>Chis, V., (2002), Provocarile pedagogiei contemporane, Ed. Presa Universitara Gliga, L., Spiro, J., (2001), Învatarea activa. Ghid pentru formatori si cadre didactice, Bucuresti</w:t>
      </w:r>
    </w:p>
    <w:p w:rsidR="00615C3A" w:rsidRDefault="00615C3A" w:rsidP="00615C3A">
      <w:pPr>
        <w:jc w:val="both"/>
        <w:rPr>
          <w:lang w:val="ro-RO"/>
        </w:rPr>
      </w:pPr>
      <w:r>
        <w:rPr>
          <w:lang w:val="ro-RO"/>
        </w:rPr>
        <w:t>6.</w:t>
      </w:r>
      <w:r>
        <w:rPr>
          <w:lang w:val="ro-RO"/>
        </w:rPr>
        <w:tab/>
        <w:t>Herlo, D., Petroi, A., Balas, E., Dughi, T., Bran, C., (2006), Formarea initiala a cadrelor didactice. Aspecte teoretico-practice, Ed. Universitatii Aurel Vlaicu, Arad</w:t>
      </w:r>
    </w:p>
    <w:p w:rsidR="00615C3A" w:rsidRDefault="00615C3A" w:rsidP="00615C3A">
      <w:pPr>
        <w:jc w:val="both"/>
        <w:rPr>
          <w:lang w:val="ro-RO"/>
        </w:rPr>
      </w:pPr>
      <w:r>
        <w:rPr>
          <w:lang w:val="ro-RO"/>
        </w:rPr>
        <w:t>7.</w:t>
      </w:r>
      <w:r>
        <w:rPr>
          <w:lang w:val="ro-RO"/>
        </w:rPr>
        <w:tab/>
        <w:t>Ilica, A., Herlo, D., (2006), Comunicarea în educatie, Ed. Universitatii „Aurel Vlaicu”, Arad</w:t>
      </w:r>
    </w:p>
    <w:p w:rsidR="00615C3A" w:rsidRDefault="00615C3A" w:rsidP="00615C3A">
      <w:pPr>
        <w:jc w:val="both"/>
        <w:rPr>
          <w:lang w:val="ro-RO"/>
        </w:rPr>
      </w:pPr>
      <w:r>
        <w:rPr>
          <w:lang w:val="ro-RO"/>
        </w:rPr>
        <w:t>8.</w:t>
      </w:r>
      <w:r>
        <w:rPr>
          <w:lang w:val="ro-RO"/>
        </w:rPr>
        <w:tab/>
        <w:t>Ionescu, M. (1972), Clasic si modern în organizarea lectiei, Edi.Dacia, Cluj-</w:t>
      </w:r>
    </w:p>
    <w:p w:rsidR="00615C3A" w:rsidRDefault="00615C3A" w:rsidP="00615C3A">
      <w:pPr>
        <w:jc w:val="both"/>
        <w:rPr>
          <w:lang w:val="ro-RO"/>
        </w:rPr>
      </w:pPr>
      <w:r>
        <w:rPr>
          <w:lang w:val="ro-RO"/>
        </w:rPr>
        <w:t>9.</w:t>
      </w:r>
      <w:r>
        <w:rPr>
          <w:lang w:val="ro-RO"/>
        </w:rPr>
        <w:tab/>
        <w:t>Napoca, Ed.Eurostampa,2005</w:t>
      </w:r>
    </w:p>
    <w:p w:rsidR="00615C3A" w:rsidRDefault="00615C3A" w:rsidP="00615C3A">
      <w:pPr>
        <w:jc w:val="both"/>
        <w:rPr>
          <w:lang w:val="ro-RO"/>
        </w:rPr>
      </w:pPr>
      <w:r>
        <w:rPr>
          <w:lang w:val="ro-RO"/>
        </w:rPr>
        <w:t>10.</w:t>
      </w:r>
      <w:r>
        <w:rPr>
          <w:lang w:val="ro-RO"/>
        </w:rPr>
        <w:tab/>
        <w:t>Kreuger, R.A., Casey, M.A., (2005), Metoda focus-group: ghid practic pentru cercetarea aplicata, Ed. Polirom, Iasi</w:t>
      </w:r>
    </w:p>
    <w:p w:rsidR="00615C3A" w:rsidRDefault="00615C3A" w:rsidP="00615C3A">
      <w:pPr>
        <w:jc w:val="both"/>
        <w:rPr>
          <w:lang w:val="ro-RO"/>
        </w:rPr>
      </w:pPr>
      <w:r>
        <w:rPr>
          <w:lang w:val="ro-RO"/>
        </w:rPr>
        <w:t>11.</w:t>
      </w:r>
      <w:r>
        <w:rPr>
          <w:lang w:val="ro-RO"/>
        </w:rPr>
        <w:tab/>
        <w:t>Oprea, C., L., (2006), Competentele profesorului în învatarea interactiv-creativa, în Cristea, S., (coord), Curriculum pedagogic, Ed. Didactica si Pedagogica, Bucuresti</w:t>
      </w:r>
    </w:p>
    <w:p w:rsidR="00615C3A" w:rsidRDefault="00615C3A" w:rsidP="00615C3A">
      <w:pPr>
        <w:jc w:val="both"/>
        <w:rPr>
          <w:lang w:val="ro-RO"/>
        </w:rPr>
      </w:pPr>
      <w:r>
        <w:rPr>
          <w:lang w:val="ro-RO"/>
        </w:rPr>
        <w:t>12.</w:t>
      </w:r>
      <w:r>
        <w:rPr>
          <w:lang w:val="ro-RO"/>
        </w:rPr>
        <w:tab/>
        <w:t>Pânisoara, I.O., (2003), Comunicarea eficienta. Metode de interactiune eficienta, Ed. Polirom, Iasi</w:t>
      </w:r>
    </w:p>
    <w:p w:rsidR="00615C3A" w:rsidRDefault="00615C3A" w:rsidP="00615C3A">
      <w:pPr>
        <w:jc w:val="both"/>
        <w:rPr>
          <w:lang w:val="ro-RO"/>
        </w:rPr>
      </w:pPr>
      <w:r>
        <w:rPr>
          <w:lang w:val="ro-RO"/>
        </w:rPr>
        <w:t>13.</w:t>
      </w:r>
      <w:r>
        <w:rPr>
          <w:lang w:val="ro-RO"/>
        </w:rPr>
        <w:tab/>
        <w:t>Pânisoara, I.O., (2009), Profesorul de succes. 59 de principii de pedagogie practica, Ed. Polirom, Iasi</w:t>
      </w:r>
    </w:p>
    <w:p w:rsidR="00615C3A" w:rsidRDefault="00615C3A" w:rsidP="00615C3A">
      <w:pPr>
        <w:rPr>
          <w:b/>
          <w:bCs/>
          <w:lang w:val="pt-BR"/>
        </w:rPr>
      </w:pPr>
    </w:p>
    <w:p w:rsidR="00615C3A" w:rsidRDefault="00615C3A" w:rsidP="00615C3A">
      <w:pPr>
        <w:rPr>
          <w:b/>
          <w:bCs/>
          <w:lang w:val="pt-BR"/>
        </w:rPr>
      </w:pPr>
    </w:p>
    <w:p w:rsidR="00615C3A" w:rsidRDefault="00615C3A" w:rsidP="00615C3A">
      <w:pPr>
        <w:rPr>
          <w:b/>
          <w:bCs/>
          <w:lang w:val="pt-BR"/>
        </w:rPr>
      </w:pPr>
    </w:p>
    <w:p w:rsidR="00B3513B" w:rsidRDefault="00615C3A" w:rsidP="00615C3A">
      <w:r>
        <w:rPr>
          <w:b/>
          <w:sz w:val="36"/>
          <w:szCs w:val="36"/>
          <w:lang w:val="it-IT"/>
        </w:rPr>
        <w:br w:type="page"/>
      </w:r>
      <w:bookmarkStart w:id="0" w:name="_GoBack"/>
      <w:bookmarkEnd w:id="0"/>
    </w:p>
    <w:sectPr w:rsidR="00B351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R">
    <w:altName w:val="Arial Narrow"/>
    <w:charset w:val="00"/>
    <w:family w:val="swiss"/>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FC47934"/>
    <w:lvl w:ilvl="0">
      <w:numFmt w:val="decimal"/>
      <w:lvlText w:val="*"/>
      <w:lvlJc w:val="left"/>
      <w:pPr>
        <w:ind w:left="0" w:firstLine="0"/>
      </w:pPr>
    </w:lvl>
  </w:abstractNum>
  <w:abstractNum w:abstractNumId="1">
    <w:nsid w:val="068F4BBE"/>
    <w:multiLevelType w:val="hybridMultilevel"/>
    <w:tmpl w:val="3D44DFBC"/>
    <w:lvl w:ilvl="0" w:tplc="8EAE147A">
      <w:start w:val="1"/>
      <w:numFmt w:val="bullet"/>
      <w:lvlText w:val="•"/>
      <w:lvlJc w:val="left"/>
      <w:pPr>
        <w:tabs>
          <w:tab w:val="num" w:pos="720"/>
        </w:tabs>
        <w:ind w:left="720" w:hanging="360"/>
      </w:pPr>
      <w:rPr>
        <w:rFonts w:ascii="Times New Roman" w:hAnsi="Times New Roman" w:cs="Times New Roman" w:hint="default"/>
      </w:rPr>
    </w:lvl>
    <w:lvl w:ilvl="1" w:tplc="CEF2DAB4">
      <w:start w:val="1"/>
      <w:numFmt w:val="bullet"/>
      <w:lvlText w:val="•"/>
      <w:lvlJc w:val="left"/>
      <w:pPr>
        <w:tabs>
          <w:tab w:val="num" w:pos="1440"/>
        </w:tabs>
        <w:ind w:left="1440" w:hanging="360"/>
      </w:pPr>
      <w:rPr>
        <w:rFonts w:ascii="Times New Roman" w:hAnsi="Times New Roman" w:cs="Times New Roman" w:hint="default"/>
      </w:rPr>
    </w:lvl>
    <w:lvl w:ilvl="2" w:tplc="E5A0CC5C">
      <w:start w:val="1"/>
      <w:numFmt w:val="bullet"/>
      <w:lvlText w:val="•"/>
      <w:lvlJc w:val="left"/>
      <w:pPr>
        <w:tabs>
          <w:tab w:val="num" w:pos="2160"/>
        </w:tabs>
        <w:ind w:left="2160" w:hanging="360"/>
      </w:pPr>
      <w:rPr>
        <w:rFonts w:ascii="Times New Roman" w:hAnsi="Times New Roman" w:cs="Times New Roman" w:hint="default"/>
      </w:rPr>
    </w:lvl>
    <w:lvl w:ilvl="3" w:tplc="7724346A">
      <w:start w:val="1"/>
      <w:numFmt w:val="bullet"/>
      <w:lvlText w:val="•"/>
      <w:lvlJc w:val="left"/>
      <w:pPr>
        <w:tabs>
          <w:tab w:val="num" w:pos="2880"/>
        </w:tabs>
        <w:ind w:left="2880" w:hanging="360"/>
      </w:pPr>
      <w:rPr>
        <w:rFonts w:ascii="Times New Roman" w:hAnsi="Times New Roman" w:cs="Times New Roman" w:hint="default"/>
      </w:rPr>
    </w:lvl>
    <w:lvl w:ilvl="4" w:tplc="22A8CAAA">
      <w:start w:val="1"/>
      <w:numFmt w:val="bullet"/>
      <w:lvlText w:val="•"/>
      <w:lvlJc w:val="left"/>
      <w:pPr>
        <w:tabs>
          <w:tab w:val="num" w:pos="3600"/>
        </w:tabs>
        <w:ind w:left="3600" w:hanging="360"/>
      </w:pPr>
      <w:rPr>
        <w:rFonts w:ascii="Times New Roman" w:hAnsi="Times New Roman" w:cs="Times New Roman" w:hint="default"/>
      </w:rPr>
    </w:lvl>
    <w:lvl w:ilvl="5" w:tplc="6EC635EA">
      <w:start w:val="1"/>
      <w:numFmt w:val="bullet"/>
      <w:lvlText w:val="•"/>
      <w:lvlJc w:val="left"/>
      <w:pPr>
        <w:tabs>
          <w:tab w:val="num" w:pos="4320"/>
        </w:tabs>
        <w:ind w:left="4320" w:hanging="360"/>
      </w:pPr>
      <w:rPr>
        <w:rFonts w:ascii="Times New Roman" w:hAnsi="Times New Roman" w:cs="Times New Roman" w:hint="default"/>
      </w:rPr>
    </w:lvl>
    <w:lvl w:ilvl="6" w:tplc="AD96F1D8">
      <w:start w:val="1"/>
      <w:numFmt w:val="bullet"/>
      <w:lvlText w:val="•"/>
      <w:lvlJc w:val="left"/>
      <w:pPr>
        <w:tabs>
          <w:tab w:val="num" w:pos="5040"/>
        </w:tabs>
        <w:ind w:left="5040" w:hanging="360"/>
      </w:pPr>
      <w:rPr>
        <w:rFonts w:ascii="Times New Roman" w:hAnsi="Times New Roman" w:cs="Times New Roman" w:hint="default"/>
      </w:rPr>
    </w:lvl>
    <w:lvl w:ilvl="7" w:tplc="A18A9536">
      <w:start w:val="1"/>
      <w:numFmt w:val="bullet"/>
      <w:lvlText w:val="•"/>
      <w:lvlJc w:val="left"/>
      <w:pPr>
        <w:tabs>
          <w:tab w:val="num" w:pos="5760"/>
        </w:tabs>
        <w:ind w:left="5760" w:hanging="360"/>
      </w:pPr>
      <w:rPr>
        <w:rFonts w:ascii="Times New Roman" w:hAnsi="Times New Roman" w:cs="Times New Roman" w:hint="default"/>
      </w:rPr>
    </w:lvl>
    <w:lvl w:ilvl="8" w:tplc="D9647414">
      <w:start w:val="1"/>
      <w:numFmt w:val="bullet"/>
      <w:lvlText w:val="•"/>
      <w:lvlJc w:val="left"/>
      <w:pPr>
        <w:tabs>
          <w:tab w:val="num" w:pos="6480"/>
        </w:tabs>
        <w:ind w:left="6480" w:hanging="360"/>
      </w:pPr>
      <w:rPr>
        <w:rFonts w:ascii="Times New Roman" w:hAnsi="Times New Roman" w:cs="Times New Roman" w:hint="default"/>
      </w:rPr>
    </w:lvl>
  </w:abstractNum>
  <w:abstractNum w:abstractNumId="2">
    <w:nsid w:val="09693BF2"/>
    <w:multiLevelType w:val="hybridMultilevel"/>
    <w:tmpl w:val="EB4EB3B2"/>
    <w:lvl w:ilvl="0" w:tplc="419C79FA">
      <w:start w:val="1"/>
      <w:numFmt w:val="bullet"/>
      <w:lvlText w:val="•"/>
      <w:lvlJc w:val="left"/>
      <w:pPr>
        <w:tabs>
          <w:tab w:val="num" w:pos="720"/>
        </w:tabs>
        <w:ind w:left="720" w:hanging="360"/>
      </w:pPr>
      <w:rPr>
        <w:rFonts w:ascii="Times New Roman" w:hAnsi="Times New Roman" w:cs="Times New Roman" w:hint="default"/>
      </w:rPr>
    </w:lvl>
    <w:lvl w:ilvl="1" w:tplc="D70683F2">
      <w:start w:val="1"/>
      <w:numFmt w:val="bullet"/>
      <w:lvlText w:val="•"/>
      <w:lvlJc w:val="left"/>
      <w:pPr>
        <w:tabs>
          <w:tab w:val="num" w:pos="1440"/>
        </w:tabs>
        <w:ind w:left="1440" w:hanging="360"/>
      </w:pPr>
      <w:rPr>
        <w:rFonts w:ascii="Times New Roman" w:hAnsi="Times New Roman" w:cs="Times New Roman" w:hint="default"/>
      </w:rPr>
    </w:lvl>
    <w:lvl w:ilvl="2" w:tplc="4E3CE396">
      <w:start w:val="1"/>
      <w:numFmt w:val="bullet"/>
      <w:lvlText w:val="•"/>
      <w:lvlJc w:val="left"/>
      <w:pPr>
        <w:tabs>
          <w:tab w:val="num" w:pos="2160"/>
        </w:tabs>
        <w:ind w:left="2160" w:hanging="360"/>
      </w:pPr>
      <w:rPr>
        <w:rFonts w:ascii="Times New Roman" w:hAnsi="Times New Roman" w:cs="Times New Roman" w:hint="default"/>
      </w:rPr>
    </w:lvl>
    <w:lvl w:ilvl="3" w:tplc="A9B28BA6">
      <w:start w:val="1"/>
      <w:numFmt w:val="bullet"/>
      <w:lvlText w:val="•"/>
      <w:lvlJc w:val="left"/>
      <w:pPr>
        <w:tabs>
          <w:tab w:val="num" w:pos="2880"/>
        </w:tabs>
        <w:ind w:left="2880" w:hanging="360"/>
      </w:pPr>
      <w:rPr>
        <w:rFonts w:ascii="Times New Roman" w:hAnsi="Times New Roman" w:cs="Times New Roman" w:hint="default"/>
      </w:rPr>
    </w:lvl>
    <w:lvl w:ilvl="4" w:tplc="D58AA4E0">
      <w:start w:val="1"/>
      <w:numFmt w:val="bullet"/>
      <w:lvlText w:val="•"/>
      <w:lvlJc w:val="left"/>
      <w:pPr>
        <w:tabs>
          <w:tab w:val="num" w:pos="3600"/>
        </w:tabs>
        <w:ind w:left="3600" w:hanging="360"/>
      </w:pPr>
      <w:rPr>
        <w:rFonts w:ascii="Times New Roman" w:hAnsi="Times New Roman" w:cs="Times New Roman" w:hint="default"/>
      </w:rPr>
    </w:lvl>
    <w:lvl w:ilvl="5" w:tplc="D9589310">
      <w:start w:val="1"/>
      <w:numFmt w:val="bullet"/>
      <w:lvlText w:val="•"/>
      <w:lvlJc w:val="left"/>
      <w:pPr>
        <w:tabs>
          <w:tab w:val="num" w:pos="4320"/>
        </w:tabs>
        <w:ind w:left="4320" w:hanging="360"/>
      </w:pPr>
      <w:rPr>
        <w:rFonts w:ascii="Times New Roman" w:hAnsi="Times New Roman" w:cs="Times New Roman" w:hint="default"/>
      </w:rPr>
    </w:lvl>
    <w:lvl w:ilvl="6" w:tplc="32B24878">
      <w:start w:val="1"/>
      <w:numFmt w:val="bullet"/>
      <w:lvlText w:val="•"/>
      <w:lvlJc w:val="left"/>
      <w:pPr>
        <w:tabs>
          <w:tab w:val="num" w:pos="5040"/>
        </w:tabs>
        <w:ind w:left="5040" w:hanging="360"/>
      </w:pPr>
      <w:rPr>
        <w:rFonts w:ascii="Times New Roman" w:hAnsi="Times New Roman" w:cs="Times New Roman" w:hint="default"/>
      </w:rPr>
    </w:lvl>
    <w:lvl w:ilvl="7" w:tplc="ACBAF674">
      <w:start w:val="1"/>
      <w:numFmt w:val="bullet"/>
      <w:lvlText w:val="•"/>
      <w:lvlJc w:val="left"/>
      <w:pPr>
        <w:tabs>
          <w:tab w:val="num" w:pos="5760"/>
        </w:tabs>
        <w:ind w:left="5760" w:hanging="360"/>
      </w:pPr>
      <w:rPr>
        <w:rFonts w:ascii="Times New Roman" w:hAnsi="Times New Roman" w:cs="Times New Roman" w:hint="default"/>
      </w:rPr>
    </w:lvl>
    <w:lvl w:ilvl="8" w:tplc="53A41AA8">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106B7AB8"/>
    <w:multiLevelType w:val="hybridMultilevel"/>
    <w:tmpl w:val="949A7A16"/>
    <w:lvl w:ilvl="0" w:tplc="1AFA307E">
      <w:start w:val="1"/>
      <w:numFmt w:val="bullet"/>
      <w:lvlText w:val="•"/>
      <w:lvlJc w:val="left"/>
      <w:pPr>
        <w:tabs>
          <w:tab w:val="num" w:pos="720"/>
        </w:tabs>
        <w:ind w:left="720" w:hanging="360"/>
      </w:pPr>
      <w:rPr>
        <w:rFonts w:ascii="Garamond" w:hAnsi="Garamond" w:hint="default"/>
      </w:rPr>
    </w:lvl>
    <w:lvl w:ilvl="1" w:tplc="CBECA4D0">
      <w:start w:val="1"/>
      <w:numFmt w:val="bullet"/>
      <w:lvlText w:val="•"/>
      <w:lvlJc w:val="left"/>
      <w:pPr>
        <w:tabs>
          <w:tab w:val="num" w:pos="1440"/>
        </w:tabs>
        <w:ind w:left="1440" w:hanging="360"/>
      </w:pPr>
      <w:rPr>
        <w:rFonts w:ascii="Garamond" w:hAnsi="Garamond" w:hint="default"/>
      </w:rPr>
    </w:lvl>
    <w:lvl w:ilvl="2" w:tplc="2D3E25DC">
      <w:start w:val="1"/>
      <w:numFmt w:val="bullet"/>
      <w:lvlText w:val="•"/>
      <w:lvlJc w:val="left"/>
      <w:pPr>
        <w:tabs>
          <w:tab w:val="num" w:pos="2160"/>
        </w:tabs>
        <w:ind w:left="2160" w:hanging="360"/>
      </w:pPr>
      <w:rPr>
        <w:rFonts w:ascii="Garamond" w:hAnsi="Garamond" w:hint="default"/>
      </w:rPr>
    </w:lvl>
    <w:lvl w:ilvl="3" w:tplc="B57013E4">
      <w:start w:val="1"/>
      <w:numFmt w:val="bullet"/>
      <w:lvlText w:val="•"/>
      <w:lvlJc w:val="left"/>
      <w:pPr>
        <w:tabs>
          <w:tab w:val="num" w:pos="2880"/>
        </w:tabs>
        <w:ind w:left="2880" w:hanging="360"/>
      </w:pPr>
      <w:rPr>
        <w:rFonts w:ascii="Garamond" w:hAnsi="Garamond" w:hint="default"/>
      </w:rPr>
    </w:lvl>
    <w:lvl w:ilvl="4" w:tplc="7ECE2AA0">
      <w:start w:val="1"/>
      <w:numFmt w:val="bullet"/>
      <w:lvlText w:val="•"/>
      <w:lvlJc w:val="left"/>
      <w:pPr>
        <w:tabs>
          <w:tab w:val="num" w:pos="3600"/>
        </w:tabs>
        <w:ind w:left="3600" w:hanging="360"/>
      </w:pPr>
      <w:rPr>
        <w:rFonts w:ascii="Garamond" w:hAnsi="Garamond" w:hint="default"/>
      </w:rPr>
    </w:lvl>
    <w:lvl w:ilvl="5" w:tplc="C316C3D8">
      <w:start w:val="1"/>
      <w:numFmt w:val="bullet"/>
      <w:lvlText w:val="•"/>
      <w:lvlJc w:val="left"/>
      <w:pPr>
        <w:tabs>
          <w:tab w:val="num" w:pos="4320"/>
        </w:tabs>
        <w:ind w:left="4320" w:hanging="360"/>
      </w:pPr>
      <w:rPr>
        <w:rFonts w:ascii="Garamond" w:hAnsi="Garamond" w:hint="default"/>
      </w:rPr>
    </w:lvl>
    <w:lvl w:ilvl="6" w:tplc="E150607C">
      <w:start w:val="1"/>
      <w:numFmt w:val="bullet"/>
      <w:lvlText w:val="•"/>
      <w:lvlJc w:val="left"/>
      <w:pPr>
        <w:tabs>
          <w:tab w:val="num" w:pos="5040"/>
        </w:tabs>
        <w:ind w:left="5040" w:hanging="360"/>
      </w:pPr>
      <w:rPr>
        <w:rFonts w:ascii="Garamond" w:hAnsi="Garamond" w:hint="default"/>
      </w:rPr>
    </w:lvl>
    <w:lvl w:ilvl="7" w:tplc="E3967126">
      <w:start w:val="1"/>
      <w:numFmt w:val="bullet"/>
      <w:lvlText w:val="•"/>
      <w:lvlJc w:val="left"/>
      <w:pPr>
        <w:tabs>
          <w:tab w:val="num" w:pos="5760"/>
        </w:tabs>
        <w:ind w:left="5760" w:hanging="360"/>
      </w:pPr>
      <w:rPr>
        <w:rFonts w:ascii="Garamond" w:hAnsi="Garamond" w:hint="default"/>
      </w:rPr>
    </w:lvl>
    <w:lvl w:ilvl="8" w:tplc="4AAC1CEC">
      <w:start w:val="1"/>
      <w:numFmt w:val="bullet"/>
      <w:lvlText w:val="•"/>
      <w:lvlJc w:val="left"/>
      <w:pPr>
        <w:tabs>
          <w:tab w:val="num" w:pos="6480"/>
        </w:tabs>
        <w:ind w:left="6480" w:hanging="360"/>
      </w:pPr>
      <w:rPr>
        <w:rFonts w:ascii="Garamond" w:hAnsi="Garamond" w:hint="default"/>
      </w:rPr>
    </w:lvl>
  </w:abstractNum>
  <w:abstractNum w:abstractNumId="4">
    <w:nsid w:val="11F05312"/>
    <w:multiLevelType w:val="hybridMultilevel"/>
    <w:tmpl w:val="4C2EF0EC"/>
    <w:lvl w:ilvl="0" w:tplc="2CC841B0">
      <w:start w:val="1"/>
      <w:numFmt w:val="bullet"/>
      <w:lvlText w:val="-"/>
      <w:lvlJc w:val="left"/>
      <w:pPr>
        <w:tabs>
          <w:tab w:val="num" w:pos="720"/>
        </w:tabs>
        <w:ind w:left="720" w:hanging="360"/>
      </w:pPr>
      <w:rPr>
        <w:rFonts w:ascii="Times New Roman" w:hAnsi="Times New Roman" w:cs="Times New Roman" w:hint="default"/>
      </w:rPr>
    </w:lvl>
    <w:lvl w:ilvl="1" w:tplc="53D69B3E">
      <w:start w:val="1"/>
      <w:numFmt w:val="bullet"/>
      <w:lvlText w:val="-"/>
      <w:lvlJc w:val="left"/>
      <w:pPr>
        <w:tabs>
          <w:tab w:val="num" w:pos="1440"/>
        </w:tabs>
        <w:ind w:left="1440" w:hanging="360"/>
      </w:pPr>
      <w:rPr>
        <w:rFonts w:ascii="Times New Roman" w:hAnsi="Times New Roman" w:cs="Times New Roman" w:hint="default"/>
      </w:rPr>
    </w:lvl>
    <w:lvl w:ilvl="2" w:tplc="1D2A2064">
      <w:start w:val="1"/>
      <w:numFmt w:val="bullet"/>
      <w:lvlText w:val="-"/>
      <w:lvlJc w:val="left"/>
      <w:pPr>
        <w:tabs>
          <w:tab w:val="num" w:pos="2160"/>
        </w:tabs>
        <w:ind w:left="2160" w:hanging="360"/>
      </w:pPr>
      <w:rPr>
        <w:rFonts w:ascii="Times New Roman" w:hAnsi="Times New Roman" w:cs="Times New Roman" w:hint="default"/>
      </w:rPr>
    </w:lvl>
    <w:lvl w:ilvl="3" w:tplc="F7EA7252">
      <w:start w:val="1"/>
      <w:numFmt w:val="bullet"/>
      <w:lvlText w:val="-"/>
      <w:lvlJc w:val="left"/>
      <w:pPr>
        <w:tabs>
          <w:tab w:val="num" w:pos="2880"/>
        </w:tabs>
        <w:ind w:left="2880" w:hanging="360"/>
      </w:pPr>
      <w:rPr>
        <w:rFonts w:ascii="Times New Roman" w:hAnsi="Times New Roman" w:cs="Times New Roman" w:hint="default"/>
      </w:rPr>
    </w:lvl>
    <w:lvl w:ilvl="4" w:tplc="5460431A">
      <w:start w:val="1"/>
      <w:numFmt w:val="bullet"/>
      <w:lvlText w:val="-"/>
      <w:lvlJc w:val="left"/>
      <w:pPr>
        <w:tabs>
          <w:tab w:val="num" w:pos="3600"/>
        </w:tabs>
        <w:ind w:left="3600" w:hanging="360"/>
      </w:pPr>
      <w:rPr>
        <w:rFonts w:ascii="Times New Roman" w:hAnsi="Times New Roman" w:cs="Times New Roman" w:hint="default"/>
      </w:rPr>
    </w:lvl>
    <w:lvl w:ilvl="5" w:tplc="A76698C2">
      <w:start w:val="1"/>
      <w:numFmt w:val="bullet"/>
      <w:lvlText w:val="-"/>
      <w:lvlJc w:val="left"/>
      <w:pPr>
        <w:tabs>
          <w:tab w:val="num" w:pos="4320"/>
        </w:tabs>
        <w:ind w:left="4320" w:hanging="360"/>
      </w:pPr>
      <w:rPr>
        <w:rFonts w:ascii="Times New Roman" w:hAnsi="Times New Roman" w:cs="Times New Roman" w:hint="default"/>
      </w:rPr>
    </w:lvl>
    <w:lvl w:ilvl="6" w:tplc="BB60D4A4">
      <w:start w:val="1"/>
      <w:numFmt w:val="bullet"/>
      <w:lvlText w:val="-"/>
      <w:lvlJc w:val="left"/>
      <w:pPr>
        <w:tabs>
          <w:tab w:val="num" w:pos="5040"/>
        </w:tabs>
        <w:ind w:left="5040" w:hanging="360"/>
      </w:pPr>
      <w:rPr>
        <w:rFonts w:ascii="Times New Roman" w:hAnsi="Times New Roman" w:cs="Times New Roman" w:hint="default"/>
      </w:rPr>
    </w:lvl>
    <w:lvl w:ilvl="7" w:tplc="5792E75E">
      <w:start w:val="1"/>
      <w:numFmt w:val="bullet"/>
      <w:lvlText w:val="-"/>
      <w:lvlJc w:val="left"/>
      <w:pPr>
        <w:tabs>
          <w:tab w:val="num" w:pos="5760"/>
        </w:tabs>
        <w:ind w:left="5760" w:hanging="360"/>
      </w:pPr>
      <w:rPr>
        <w:rFonts w:ascii="Times New Roman" w:hAnsi="Times New Roman" w:cs="Times New Roman" w:hint="default"/>
      </w:rPr>
    </w:lvl>
    <w:lvl w:ilvl="8" w:tplc="8B7EC7B6">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16DA6FAB"/>
    <w:multiLevelType w:val="hybridMultilevel"/>
    <w:tmpl w:val="8E4A1D56"/>
    <w:lvl w:ilvl="0" w:tplc="D4E03FDC">
      <w:start w:val="1"/>
      <w:numFmt w:val="bullet"/>
      <w:lvlText w:val="-"/>
      <w:lvlJc w:val="left"/>
      <w:pPr>
        <w:tabs>
          <w:tab w:val="num" w:pos="720"/>
        </w:tabs>
        <w:ind w:left="720" w:hanging="360"/>
      </w:pPr>
      <w:rPr>
        <w:rFonts w:ascii="Times New Roman" w:hAnsi="Times New Roman" w:cs="Times New Roman" w:hint="default"/>
      </w:rPr>
    </w:lvl>
    <w:lvl w:ilvl="1" w:tplc="2E54D344">
      <w:start w:val="1"/>
      <w:numFmt w:val="bullet"/>
      <w:lvlText w:val="-"/>
      <w:lvlJc w:val="left"/>
      <w:pPr>
        <w:tabs>
          <w:tab w:val="num" w:pos="1440"/>
        </w:tabs>
        <w:ind w:left="1440" w:hanging="360"/>
      </w:pPr>
      <w:rPr>
        <w:rFonts w:ascii="Times New Roman" w:hAnsi="Times New Roman" w:cs="Times New Roman" w:hint="default"/>
      </w:rPr>
    </w:lvl>
    <w:lvl w:ilvl="2" w:tplc="7E34F7AE">
      <w:start w:val="1"/>
      <w:numFmt w:val="bullet"/>
      <w:lvlText w:val="-"/>
      <w:lvlJc w:val="left"/>
      <w:pPr>
        <w:tabs>
          <w:tab w:val="num" w:pos="2160"/>
        </w:tabs>
        <w:ind w:left="2160" w:hanging="360"/>
      </w:pPr>
      <w:rPr>
        <w:rFonts w:ascii="Times New Roman" w:hAnsi="Times New Roman" w:cs="Times New Roman" w:hint="default"/>
      </w:rPr>
    </w:lvl>
    <w:lvl w:ilvl="3" w:tplc="640C9452">
      <w:start w:val="1"/>
      <w:numFmt w:val="bullet"/>
      <w:lvlText w:val="-"/>
      <w:lvlJc w:val="left"/>
      <w:pPr>
        <w:tabs>
          <w:tab w:val="num" w:pos="2880"/>
        </w:tabs>
        <w:ind w:left="2880" w:hanging="360"/>
      </w:pPr>
      <w:rPr>
        <w:rFonts w:ascii="Times New Roman" w:hAnsi="Times New Roman" w:cs="Times New Roman" w:hint="default"/>
      </w:rPr>
    </w:lvl>
    <w:lvl w:ilvl="4" w:tplc="A3C0A7E0">
      <w:start w:val="1"/>
      <w:numFmt w:val="bullet"/>
      <w:lvlText w:val="-"/>
      <w:lvlJc w:val="left"/>
      <w:pPr>
        <w:tabs>
          <w:tab w:val="num" w:pos="3600"/>
        </w:tabs>
        <w:ind w:left="3600" w:hanging="360"/>
      </w:pPr>
      <w:rPr>
        <w:rFonts w:ascii="Times New Roman" w:hAnsi="Times New Roman" w:cs="Times New Roman" w:hint="default"/>
      </w:rPr>
    </w:lvl>
    <w:lvl w:ilvl="5" w:tplc="CA2459C4">
      <w:start w:val="1"/>
      <w:numFmt w:val="bullet"/>
      <w:lvlText w:val="-"/>
      <w:lvlJc w:val="left"/>
      <w:pPr>
        <w:tabs>
          <w:tab w:val="num" w:pos="4320"/>
        </w:tabs>
        <w:ind w:left="4320" w:hanging="360"/>
      </w:pPr>
      <w:rPr>
        <w:rFonts w:ascii="Times New Roman" w:hAnsi="Times New Roman" w:cs="Times New Roman" w:hint="default"/>
      </w:rPr>
    </w:lvl>
    <w:lvl w:ilvl="6" w:tplc="37E84982">
      <w:start w:val="1"/>
      <w:numFmt w:val="bullet"/>
      <w:lvlText w:val="-"/>
      <w:lvlJc w:val="left"/>
      <w:pPr>
        <w:tabs>
          <w:tab w:val="num" w:pos="5040"/>
        </w:tabs>
        <w:ind w:left="5040" w:hanging="360"/>
      </w:pPr>
      <w:rPr>
        <w:rFonts w:ascii="Times New Roman" w:hAnsi="Times New Roman" w:cs="Times New Roman" w:hint="default"/>
      </w:rPr>
    </w:lvl>
    <w:lvl w:ilvl="7" w:tplc="85A46C14">
      <w:start w:val="1"/>
      <w:numFmt w:val="bullet"/>
      <w:lvlText w:val="-"/>
      <w:lvlJc w:val="left"/>
      <w:pPr>
        <w:tabs>
          <w:tab w:val="num" w:pos="5760"/>
        </w:tabs>
        <w:ind w:left="5760" w:hanging="360"/>
      </w:pPr>
      <w:rPr>
        <w:rFonts w:ascii="Times New Roman" w:hAnsi="Times New Roman" w:cs="Times New Roman" w:hint="default"/>
      </w:rPr>
    </w:lvl>
    <w:lvl w:ilvl="8" w:tplc="B2BECBF6">
      <w:start w:val="1"/>
      <w:numFmt w:val="bullet"/>
      <w:lvlText w:val="-"/>
      <w:lvlJc w:val="left"/>
      <w:pPr>
        <w:tabs>
          <w:tab w:val="num" w:pos="6480"/>
        </w:tabs>
        <w:ind w:left="6480" w:hanging="360"/>
      </w:pPr>
      <w:rPr>
        <w:rFonts w:ascii="Times New Roman" w:hAnsi="Times New Roman" w:cs="Times New Roman" w:hint="default"/>
      </w:rPr>
    </w:lvl>
  </w:abstractNum>
  <w:abstractNum w:abstractNumId="6">
    <w:nsid w:val="17E97BCC"/>
    <w:multiLevelType w:val="hybridMultilevel"/>
    <w:tmpl w:val="50F42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85A600B"/>
    <w:multiLevelType w:val="hybridMultilevel"/>
    <w:tmpl w:val="81D2CAD0"/>
    <w:lvl w:ilvl="0" w:tplc="2C8EBCAE">
      <w:start w:val="1"/>
      <w:numFmt w:val="bullet"/>
      <w:lvlText w:val="•"/>
      <w:lvlJc w:val="left"/>
      <w:pPr>
        <w:tabs>
          <w:tab w:val="num" w:pos="720"/>
        </w:tabs>
        <w:ind w:left="720" w:hanging="360"/>
      </w:pPr>
      <w:rPr>
        <w:rFonts w:ascii="Garamond" w:hAnsi="Garamond" w:hint="default"/>
      </w:rPr>
    </w:lvl>
    <w:lvl w:ilvl="1" w:tplc="D034D45C">
      <w:start w:val="1"/>
      <w:numFmt w:val="bullet"/>
      <w:lvlText w:val="•"/>
      <w:lvlJc w:val="left"/>
      <w:pPr>
        <w:tabs>
          <w:tab w:val="num" w:pos="1440"/>
        </w:tabs>
        <w:ind w:left="1440" w:hanging="360"/>
      </w:pPr>
      <w:rPr>
        <w:rFonts w:ascii="Garamond" w:hAnsi="Garamond" w:hint="default"/>
      </w:rPr>
    </w:lvl>
    <w:lvl w:ilvl="2" w:tplc="5D40E9B8">
      <w:start w:val="1"/>
      <w:numFmt w:val="bullet"/>
      <w:lvlText w:val="•"/>
      <w:lvlJc w:val="left"/>
      <w:pPr>
        <w:tabs>
          <w:tab w:val="num" w:pos="2160"/>
        </w:tabs>
        <w:ind w:left="2160" w:hanging="360"/>
      </w:pPr>
      <w:rPr>
        <w:rFonts w:ascii="Garamond" w:hAnsi="Garamond" w:hint="default"/>
      </w:rPr>
    </w:lvl>
    <w:lvl w:ilvl="3" w:tplc="BEF8C1CC">
      <w:start w:val="1"/>
      <w:numFmt w:val="bullet"/>
      <w:lvlText w:val="•"/>
      <w:lvlJc w:val="left"/>
      <w:pPr>
        <w:tabs>
          <w:tab w:val="num" w:pos="2880"/>
        </w:tabs>
        <w:ind w:left="2880" w:hanging="360"/>
      </w:pPr>
      <w:rPr>
        <w:rFonts w:ascii="Garamond" w:hAnsi="Garamond" w:hint="default"/>
      </w:rPr>
    </w:lvl>
    <w:lvl w:ilvl="4" w:tplc="4F1A1654">
      <w:start w:val="1"/>
      <w:numFmt w:val="bullet"/>
      <w:lvlText w:val="•"/>
      <w:lvlJc w:val="left"/>
      <w:pPr>
        <w:tabs>
          <w:tab w:val="num" w:pos="3600"/>
        </w:tabs>
        <w:ind w:left="3600" w:hanging="360"/>
      </w:pPr>
      <w:rPr>
        <w:rFonts w:ascii="Garamond" w:hAnsi="Garamond" w:hint="default"/>
      </w:rPr>
    </w:lvl>
    <w:lvl w:ilvl="5" w:tplc="EFA2A332">
      <w:start w:val="1"/>
      <w:numFmt w:val="bullet"/>
      <w:lvlText w:val="•"/>
      <w:lvlJc w:val="left"/>
      <w:pPr>
        <w:tabs>
          <w:tab w:val="num" w:pos="4320"/>
        </w:tabs>
        <w:ind w:left="4320" w:hanging="360"/>
      </w:pPr>
      <w:rPr>
        <w:rFonts w:ascii="Garamond" w:hAnsi="Garamond" w:hint="default"/>
      </w:rPr>
    </w:lvl>
    <w:lvl w:ilvl="6" w:tplc="52C85CD2">
      <w:start w:val="1"/>
      <w:numFmt w:val="bullet"/>
      <w:lvlText w:val="•"/>
      <w:lvlJc w:val="left"/>
      <w:pPr>
        <w:tabs>
          <w:tab w:val="num" w:pos="5040"/>
        </w:tabs>
        <w:ind w:left="5040" w:hanging="360"/>
      </w:pPr>
      <w:rPr>
        <w:rFonts w:ascii="Garamond" w:hAnsi="Garamond" w:hint="default"/>
      </w:rPr>
    </w:lvl>
    <w:lvl w:ilvl="7" w:tplc="6144F7D6">
      <w:start w:val="1"/>
      <w:numFmt w:val="bullet"/>
      <w:lvlText w:val="•"/>
      <w:lvlJc w:val="left"/>
      <w:pPr>
        <w:tabs>
          <w:tab w:val="num" w:pos="5760"/>
        </w:tabs>
        <w:ind w:left="5760" w:hanging="360"/>
      </w:pPr>
      <w:rPr>
        <w:rFonts w:ascii="Garamond" w:hAnsi="Garamond" w:hint="default"/>
      </w:rPr>
    </w:lvl>
    <w:lvl w:ilvl="8" w:tplc="62329DD4">
      <w:start w:val="1"/>
      <w:numFmt w:val="bullet"/>
      <w:lvlText w:val="•"/>
      <w:lvlJc w:val="left"/>
      <w:pPr>
        <w:tabs>
          <w:tab w:val="num" w:pos="6480"/>
        </w:tabs>
        <w:ind w:left="6480" w:hanging="360"/>
      </w:pPr>
      <w:rPr>
        <w:rFonts w:ascii="Garamond" w:hAnsi="Garamond" w:hint="default"/>
      </w:rPr>
    </w:lvl>
  </w:abstractNum>
  <w:abstractNum w:abstractNumId="8">
    <w:nsid w:val="19F27BDC"/>
    <w:multiLevelType w:val="hybridMultilevel"/>
    <w:tmpl w:val="EDBC0162"/>
    <w:lvl w:ilvl="0" w:tplc="57828BA6">
      <w:start w:val="1"/>
      <w:numFmt w:val="bullet"/>
      <w:lvlText w:val="•"/>
      <w:lvlJc w:val="left"/>
      <w:pPr>
        <w:tabs>
          <w:tab w:val="num" w:pos="720"/>
        </w:tabs>
        <w:ind w:left="720" w:hanging="360"/>
      </w:pPr>
      <w:rPr>
        <w:rFonts w:ascii="Garamond" w:hAnsi="Garamond" w:hint="default"/>
      </w:rPr>
    </w:lvl>
    <w:lvl w:ilvl="1" w:tplc="D7989332">
      <w:start w:val="1"/>
      <w:numFmt w:val="bullet"/>
      <w:lvlText w:val="•"/>
      <w:lvlJc w:val="left"/>
      <w:pPr>
        <w:tabs>
          <w:tab w:val="num" w:pos="1440"/>
        </w:tabs>
        <w:ind w:left="1440" w:hanging="360"/>
      </w:pPr>
      <w:rPr>
        <w:rFonts w:ascii="Garamond" w:hAnsi="Garamond" w:hint="default"/>
      </w:rPr>
    </w:lvl>
    <w:lvl w:ilvl="2" w:tplc="7D628E16">
      <w:start w:val="1"/>
      <w:numFmt w:val="bullet"/>
      <w:lvlText w:val="•"/>
      <w:lvlJc w:val="left"/>
      <w:pPr>
        <w:tabs>
          <w:tab w:val="num" w:pos="2160"/>
        </w:tabs>
        <w:ind w:left="2160" w:hanging="360"/>
      </w:pPr>
      <w:rPr>
        <w:rFonts w:ascii="Garamond" w:hAnsi="Garamond" w:hint="default"/>
      </w:rPr>
    </w:lvl>
    <w:lvl w:ilvl="3" w:tplc="8466B0A2">
      <w:start w:val="1"/>
      <w:numFmt w:val="bullet"/>
      <w:lvlText w:val="•"/>
      <w:lvlJc w:val="left"/>
      <w:pPr>
        <w:tabs>
          <w:tab w:val="num" w:pos="2880"/>
        </w:tabs>
        <w:ind w:left="2880" w:hanging="360"/>
      </w:pPr>
      <w:rPr>
        <w:rFonts w:ascii="Garamond" w:hAnsi="Garamond" w:hint="default"/>
      </w:rPr>
    </w:lvl>
    <w:lvl w:ilvl="4" w:tplc="E08AB9A4">
      <w:start w:val="1"/>
      <w:numFmt w:val="bullet"/>
      <w:lvlText w:val="•"/>
      <w:lvlJc w:val="left"/>
      <w:pPr>
        <w:tabs>
          <w:tab w:val="num" w:pos="3600"/>
        </w:tabs>
        <w:ind w:left="3600" w:hanging="360"/>
      </w:pPr>
      <w:rPr>
        <w:rFonts w:ascii="Garamond" w:hAnsi="Garamond" w:hint="default"/>
      </w:rPr>
    </w:lvl>
    <w:lvl w:ilvl="5" w:tplc="67DAA1D2">
      <w:start w:val="1"/>
      <w:numFmt w:val="bullet"/>
      <w:lvlText w:val="•"/>
      <w:lvlJc w:val="left"/>
      <w:pPr>
        <w:tabs>
          <w:tab w:val="num" w:pos="4320"/>
        </w:tabs>
        <w:ind w:left="4320" w:hanging="360"/>
      </w:pPr>
      <w:rPr>
        <w:rFonts w:ascii="Garamond" w:hAnsi="Garamond" w:hint="default"/>
      </w:rPr>
    </w:lvl>
    <w:lvl w:ilvl="6" w:tplc="922E946A">
      <w:start w:val="1"/>
      <w:numFmt w:val="bullet"/>
      <w:lvlText w:val="•"/>
      <w:lvlJc w:val="left"/>
      <w:pPr>
        <w:tabs>
          <w:tab w:val="num" w:pos="5040"/>
        </w:tabs>
        <w:ind w:left="5040" w:hanging="360"/>
      </w:pPr>
      <w:rPr>
        <w:rFonts w:ascii="Garamond" w:hAnsi="Garamond" w:hint="default"/>
      </w:rPr>
    </w:lvl>
    <w:lvl w:ilvl="7" w:tplc="241A58B4">
      <w:start w:val="1"/>
      <w:numFmt w:val="bullet"/>
      <w:lvlText w:val="•"/>
      <w:lvlJc w:val="left"/>
      <w:pPr>
        <w:tabs>
          <w:tab w:val="num" w:pos="5760"/>
        </w:tabs>
        <w:ind w:left="5760" w:hanging="360"/>
      </w:pPr>
      <w:rPr>
        <w:rFonts w:ascii="Garamond" w:hAnsi="Garamond" w:hint="default"/>
      </w:rPr>
    </w:lvl>
    <w:lvl w:ilvl="8" w:tplc="55D09B12">
      <w:start w:val="1"/>
      <w:numFmt w:val="bullet"/>
      <w:lvlText w:val="•"/>
      <w:lvlJc w:val="left"/>
      <w:pPr>
        <w:tabs>
          <w:tab w:val="num" w:pos="6480"/>
        </w:tabs>
        <w:ind w:left="6480" w:hanging="360"/>
      </w:pPr>
      <w:rPr>
        <w:rFonts w:ascii="Garamond" w:hAnsi="Garamond" w:hint="default"/>
      </w:rPr>
    </w:lvl>
  </w:abstractNum>
  <w:abstractNum w:abstractNumId="9">
    <w:nsid w:val="207D1EE9"/>
    <w:multiLevelType w:val="hybridMultilevel"/>
    <w:tmpl w:val="23D4FBE6"/>
    <w:lvl w:ilvl="0" w:tplc="37F06290">
      <w:start w:val="1"/>
      <w:numFmt w:val="bullet"/>
      <w:lvlText w:val="•"/>
      <w:lvlJc w:val="left"/>
      <w:pPr>
        <w:tabs>
          <w:tab w:val="num" w:pos="720"/>
        </w:tabs>
        <w:ind w:left="720" w:hanging="360"/>
      </w:pPr>
      <w:rPr>
        <w:rFonts w:ascii="Times New Roman" w:hAnsi="Times New Roman" w:cs="Times New Roman" w:hint="default"/>
      </w:rPr>
    </w:lvl>
    <w:lvl w:ilvl="1" w:tplc="A9522726">
      <w:start w:val="1"/>
      <w:numFmt w:val="bullet"/>
      <w:lvlText w:val="•"/>
      <w:lvlJc w:val="left"/>
      <w:pPr>
        <w:tabs>
          <w:tab w:val="num" w:pos="1440"/>
        </w:tabs>
        <w:ind w:left="1440" w:hanging="360"/>
      </w:pPr>
      <w:rPr>
        <w:rFonts w:ascii="Times New Roman" w:hAnsi="Times New Roman" w:cs="Times New Roman" w:hint="default"/>
      </w:rPr>
    </w:lvl>
    <w:lvl w:ilvl="2" w:tplc="36DCE9C4">
      <w:start w:val="1"/>
      <w:numFmt w:val="bullet"/>
      <w:lvlText w:val="•"/>
      <w:lvlJc w:val="left"/>
      <w:pPr>
        <w:tabs>
          <w:tab w:val="num" w:pos="2160"/>
        </w:tabs>
        <w:ind w:left="2160" w:hanging="360"/>
      </w:pPr>
      <w:rPr>
        <w:rFonts w:ascii="Times New Roman" w:hAnsi="Times New Roman" w:cs="Times New Roman" w:hint="default"/>
      </w:rPr>
    </w:lvl>
    <w:lvl w:ilvl="3" w:tplc="9D22A61E">
      <w:start w:val="1"/>
      <w:numFmt w:val="bullet"/>
      <w:lvlText w:val="•"/>
      <w:lvlJc w:val="left"/>
      <w:pPr>
        <w:tabs>
          <w:tab w:val="num" w:pos="2880"/>
        </w:tabs>
        <w:ind w:left="2880" w:hanging="360"/>
      </w:pPr>
      <w:rPr>
        <w:rFonts w:ascii="Times New Roman" w:hAnsi="Times New Roman" w:cs="Times New Roman" w:hint="default"/>
      </w:rPr>
    </w:lvl>
    <w:lvl w:ilvl="4" w:tplc="598A68BC">
      <w:start w:val="1"/>
      <w:numFmt w:val="bullet"/>
      <w:lvlText w:val="•"/>
      <w:lvlJc w:val="left"/>
      <w:pPr>
        <w:tabs>
          <w:tab w:val="num" w:pos="3600"/>
        </w:tabs>
        <w:ind w:left="3600" w:hanging="360"/>
      </w:pPr>
      <w:rPr>
        <w:rFonts w:ascii="Times New Roman" w:hAnsi="Times New Roman" w:cs="Times New Roman" w:hint="default"/>
      </w:rPr>
    </w:lvl>
    <w:lvl w:ilvl="5" w:tplc="8F983FB6">
      <w:start w:val="1"/>
      <w:numFmt w:val="bullet"/>
      <w:lvlText w:val="•"/>
      <w:lvlJc w:val="left"/>
      <w:pPr>
        <w:tabs>
          <w:tab w:val="num" w:pos="4320"/>
        </w:tabs>
        <w:ind w:left="4320" w:hanging="360"/>
      </w:pPr>
      <w:rPr>
        <w:rFonts w:ascii="Times New Roman" w:hAnsi="Times New Roman" w:cs="Times New Roman" w:hint="default"/>
      </w:rPr>
    </w:lvl>
    <w:lvl w:ilvl="6" w:tplc="7CB818D2">
      <w:start w:val="1"/>
      <w:numFmt w:val="bullet"/>
      <w:lvlText w:val="•"/>
      <w:lvlJc w:val="left"/>
      <w:pPr>
        <w:tabs>
          <w:tab w:val="num" w:pos="5040"/>
        </w:tabs>
        <w:ind w:left="5040" w:hanging="360"/>
      </w:pPr>
      <w:rPr>
        <w:rFonts w:ascii="Times New Roman" w:hAnsi="Times New Roman" w:cs="Times New Roman" w:hint="default"/>
      </w:rPr>
    </w:lvl>
    <w:lvl w:ilvl="7" w:tplc="A7CCBBA4">
      <w:start w:val="1"/>
      <w:numFmt w:val="bullet"/>
      <w:lvlText w:val="•"/>
      <w:lvlJc w:val="left"/>
      <w:pPr>
        <w:tabs>
          <w:tab w:val="num" w:pos="5760"/>
        </w:tabs>
        <w:ind w:left="5760" w:hanging="360"/>
      </w:pPr>
      <w:rPr>
        <w:rFonts w:ascii="Times New Roman" w:hAnsi="Times New Roman" w:cs="Times New Roman" w:hint="default"/>
      </w:rPr>
    </w:lvl>
    <w:lvl w:ilvl="8" w:tplc="F8045982">
      <w:start w:val="1"/>
      <w:numFmt w:val="bullet"/>
      <w:lvlText w:val="•"/>
      <w:lvlJc w:val="left"/>
      <w:pPr>
        <w:tabs>
          <w:tab w:val="num" w:pos="6480"/>
        </w:tabs>
        <w:ind w:left="6480" w:hanging="360"/>
      </w:pPr>
      <w:rPr>
        <w:rFonts w:ascii="Times New Roman" w:hAnsi="Times New Roman" w:cs="Times New Roman" w:hint="default"/>
      </w:rPr>
    </w:lvl>
  </w:abstractNum>
  <w:abstractNum w:abstractNumId="10">
    <w:nsid w:val="26913D38"/>
    <w:multiLevelType w:val="hybridMultilevel"/>
    <w:tmpl w:val="91E0EBA0"/>
    <w:lvl w:ilvl="0" w:tplc="0568DA3A">
      <w:start w:val="1"/>
      <w:numFmt w:val="bullet"/>
      <w:lvlText w:val="•"/>
      <w:lvlJc w:val="left"/>
      <w:pPr>
        <w:tabs>
          <w:tab w:val="num" w:pos="720"/>
        </w:tabs>
        <w:ind w:left="720" w:hanging="360"/>
      </w:pPr>
      <w:rPr>
        <w:rFonts w:ascii="Times New Roman" w:hAnsi="Times New Roman" w:cs="Times New Roman" w:hint="default"/>
      </w:rPr>
    </w:lvl>
    <w:lvl w:ilvl="1" w:tplc="9DAE81A0">
      <w:start w:val="1"/>
      <w:numFmt w:val="bullet"/>
      <w:lvlText w:val="•"/>
      <w:lvlJc w:val="left"/>
      <w:pPr>
        <w:tabs>
          <w:tab w:val="num" w:pos="1440"/>
        </w:tabs>
        <w:ind w:left="1440" w:hanging="360"/>
      </w:pPr>
      <w:rPr>
        <w:rFonts w:ascii="Times New Roman" w:hAnsi="Times New Roman" w:cs="Times New Roman" w:hint="default"/>
      </w:rPr>
    </w:lvl>
    <w:lvl w:ilvl="2" w:tplc="65FE3004">
      <w:start w:val="1"/>
      <w:numFmt w:val="bullet"/>
      <w:lvlText w:val="•"/>
      <w:lvlJc w:val="left"/>
      <w:pPr>
        <w:tabs>
          <w:tab w:val="num" w:pos="2160"/>
        </w:tabs>
        <w:ind w:left="2160" w:hanging="360"/>
      </w:pPr>
      <w:rPr>
        <w:rFonts w:ascii="Times New Roman" w:hAnsi="Times New Roman" w:cs="Times New Roman" w:hint="default"/>
      </w:rPr>
    </w:lvl>
    <w:lvl w:ilvl="3" w:tplc="88CEC992">
      <w:start w:val="1"/>
      <w:numFmt w:val="bullet"/>
      <w:lvlText w:val="•"/>
      <w:lvlJc w:val="left"/>
      <w:pPr>
        <w:tabs>
          <w:tab w:val="num" w:pos="2880"/>
        </w:tabs>
        <w:ind w:left="2880" w:hanging="360"/>
      </w:pPr>
      <w:rPr>
        <w:rFonts w:ascii="Times New Roman" w:hAnsi="Times New Roman" w:cs="Times New Roman" w:hint="default"/>
      </w:rPr>
    </w:lvl>
    <w:lvl w:ilvl="4" w:tplc="6F22D7C0">
      <w:start w:val="1"/>
      <w:numFmt w:val="bullet"/>
      <w:lvlText w:val="•"/>
      <w:lvlJc w:val="left"/>
      <w:pPr>
        <w:tabs>
          <w:tab w:val="num" w:pos="3600"/>
        </w:tabs>
        <w:ind w:left="3600" w:hanging="360"/>
      </w:pPr>
      <w:rPr>
        <w:rFonts w:ascii="Times New Roman" w:hAnsi="Times New Roman" w:cs="Times New Roman" w:hint="default"/>
      </w:rPr>
    </w:lvl>
    <w:lvl w:ilvl="5" w:tplc="64F475E8">
      <w:start w:val="1"/>
      <w:numFmt w:val="bullet"/>
      <w:lvlText w:val="•"/>
      <w:lvlJc w:val="left"/>
      <w:pPr>
        <w:tabs>
          <w:tab w:val="num" w:pos="4320"/>
        </w:tabs>
        <w:ind w:left="4320" w:hanging="360"/>
      </w:pPr>
      <w:rPr>
        <w:rFonts w:ascii="Times New Roman" w:hAnsi="Times New Roman" w:cs="Times New Roman" w:hint="default"/>
      </w:rPr>
    </w:lvl>
    <w:lvl w:ilvl="6" w:tplc="E7BC9CE0">
      <w:start w:val="1"/>
      <w:numFmt w:val="bullet"/>
      <w:lvlText w:val="•"/>
      <w:lvlJc w:val="left"/>
      <w:pPr>
        <w:tabs>
          <w:tab w:val="num" w:pos="5040"/>
        </w:tabs>
        <w:ind w:left="5040" w:hanging="360"/>
      </w:pPr>
      <w:rPr>
        <w:rFonts w:ascii="Times New Roman" w:hAnsi="Times New Roman" w:cs="Times New Roman" w:hint="default"/>
      </w:rPr>
    </w:lvl>
    <w:lvl w:ilvl="7" w:tplc="C97653B8">
      <w:start w:val="1"/>
      <w:numFmt w:val="bullet"/>
      <w:lvlText w:val="•"/>
      <w:lvlJc w:val="left"/>
      <w:pPr>
        <w:tabs>
          <w:tab w:val="num" w:pos="5760"/>
        </w:tabs>
        <w:ind w:left="5760" w:hanging="360"/>
      </w:pPr>
      <w:rPr>
        <w:rFonts w:ascii="Times New Roman" w:hAnsi="Times New Roman" w:cs="Times New Roman" w:hint="default"/>
      </w:rPr>
    </w:lvl>
    <w:lvl w:ilvl="8" w:tplc="2412359C">
      <w:start w:val="1"/>
      <w:numFmt w:val="bullet"/>
      <w:lvlText w:val="•"/>
      <w:lvlJc w:val="left"/>
      <w:pPr>
        <w:tabs>
          <w:tab w:val="num" w:pos="6480"/>
        </w:tabs>
        <w:ind w:left="6480" w:hanging="360"/>
      </w:pPr>
      <w:rPr>
        <w:rFonts w:ascii="Times New Roman" w:hAnsi="Times New Roman" w:cs="Times New Roman" w:hint="default"/>
      </w:rPr>
    </w:lvl>
  </w:abstractNum>
  <w:abstractNum w:abstractNumId="11">
    <w:nsid w:val="2F63357C"/>
    <w:multiLevelType w:val="hybridMultilevel"/>
    <w:tmpl w:val="2B2EE07A"/>
    <w:lvl w:ilvl="0" w:tplc="4F141BF6">
      <w:start w:val="1"/>
      <w:numFmt w:val="decimal"/>
      <w:lvlText w:val="%1."/>
      <w:lvlJc w:val="left"/>
      <w:pPr>
        <w:ind w:left="1140" w:hanging="4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356E7923"/>
    <w:multiLevelType w:val="hybridMultilevel"/>
    <w:tmpl w:val="EC84384E"/>
    <w:lvl w:ilvl="0" w:tplc="7E807E0A">
      <w:start w:val="1"/>
      <w:numFmt w:val="bullet"/>
      <w:lvlText w:val="•"/>
      <w:lvlJc w:val="left"/>
      <w:pPr>
        <w:tabs>
          <w:tab w:val="num" w:pos="720"/>
        </w:tabs>
        <w:ind w:left="720" w:hanging="360"/>
      </w:pPr>
      <w:rPr>
        <w:rFonts w:ascii="Times New Roman" w:hAnsi="Times New Roman" w:cs="Times New Roman" w:hint="default"/>
      </w:rPr>
    </w:lvl>
    <w:lvl w:ilvl="1" w:tplc="CE24D162">
      <w:start w:val="1"/>
      <w:numFmt w:val="bullet"/>
      <w:lvlText w:val="•"/>
      <w:lvlJc w:val="left"/>
      <w:pPr>
        <w:tabs>
          <w:tab w:val="num" w:pos="1440"/>
        </w:tabs>
        <w:ind w:left="1440" w:hanging="360"/>
      </w:pPr>
      <w:rPr>
        <w:rFonts w:ascii="Times New Roman" w:hAnsi="Times New Roman" w:cs="Times New Roman" w:hint="default"/>
      </w:rPr>
    </w:lvl>
    <w:lvl w:ilvl="2" w:tplc="17C0A5BA">
      <w:start w:val="1"/>
      <w:numFmt w:val="bullet"/>
      <w:lvlText w:val="•"/>
      <w:lvlJc w:val="left"/>
      <w:pPr>
        <w:tabs>
          <w:tab w:val="num" w:pos="2160"/>
        </w:tabs>
        <w:ind w:left="2160" w:hanging="360"/>
      </w:pPr>
      <w:rPr>
        <w:rFonts w:ascii="Times New Roman" w:hAnsi="Times New Roman" w:cs="Times New Roman" w:hint="default"/>
      </w:rPr>
    </w:lvl>
    <w:lvl w:ilvl="3" w:tplc="791EF7D4">
      <w:start w:val="1"/>
      <w:numFmt w:val="bullet"/>
      <w:lvlText w:val="•"/>
      <w:lvlJc w:val="left"/>
      <w:pPr>
        <w:tabs>
          <w:tab w:val="num" w:pos="2880"/>
        </w:tabs>
        <w:ind w:left="2880" w:hanging="360"/>
      </w:pPr>
      <w:rPr>
        <w:rFonts w:ascii="Times New Roman" w:hAnsi="Times New Roman" w:cs="Times New Roman" w:hint="default"/>
      </w:rPr>
    </w:lvl>
    <w:lvl w:ilvl="4" w:tplc="29B21634">
      <w:start w:val="1"/>
      <w:numFmt w:val="bullet"/>
      <w:lvlText w:val="•"/>
      <w:lvlJc w:val="left"/>
      <w:pPr>
        <w:tabs>
          <w:tab w:val="num" w:pos="3600"/>
        </w:tabs>
        <w:ind w:left="3600" w:hanging="360"/>
      </w:pPr>
      <w:rPr>
        <w:rFonts w:ascii="Times New Roman" w:hAnsi="Times New Roman" w:cs="Times New Roman" w:hint="default"/>
      </w:rPr>
    </w:lvl>
    <w:lvl w:ilvl="5" w:tplc="49B4FC88">
      <w:start w:val="1"/>
      <w:numFmt w:val="bullet"/>
      <w:lvlText w:val="•"/>
      <w:lvlJc w:val="left"/>
      <w:pPr>
        <w:tabs>
          <w:tab w:val="num" w:pos="4320"/>
        </w:tabs>
        <w:ind w:left="4320" w:hanging="360"/>
      </w:pPr>
      <w:rPr>
        <w:rFonts w:ascii="Times New Roman" w:hAnsi="Times New Roman" w:cs="Times New Roman" w:hint="default"/>
      </w:rPr>
    </w:lvl>
    <w:lvl w:ilvl="6" w:tplc="B71A1458">
      <w:start w:val="1"/>
      <w:numFmt w:val="bullet"/>
      <w:lvlText w:val="•"/>
      <w:lvlJc w:val="left"/>
      <w:pPr>
        <w:tabs>
          <w:tab w:val="num" w:pos="5040"/>
        </w:tabs>
        <w:ind w:left="5040" w:hanging="360"/>
      </w:pPr>
      <w:rPr>
        <w:rFonts w:ascii="Times New Roman" w:hAnsi="Times New Roman" w:cs="Times New Roman" w:hint="default"/>
      </w:rPr>
    </w:lvl>
    <w:lvl w:ilvl="7" w:tplc="DC46ECC4">
      <w:start w:val="1"/>
      <w:numFmt w:val="bullet"/>
      <w:lvlText w:val="•"/>
      <w:lvlJc w:val="left"/>
      <w:pPr>
        <w:tabs>
          <w:tab w:val="num" w:pos="5760"/>
        </w:tabs>
        <w:ind w:left="5760" w:hanging="360"/>
      </w:pPr>
      <w:rPr>
        <w:rFonts w:ascii="Times New Roman" w:hAnsi="Times New Roman" w:cs="Times New Roman" w:hint="default"/>
      </w:rPr>
    </w:lvl>
    <w:lvl w:ilvl="8" w:tplc="D7E4FA2E">
      <w:start w:val="1"/>
      <w:numFmt w:val="bullet"/>
      <w:lvlText w:val="•"/>
      <w:lvlJc w:val="left"/>
      <w:pPr>
        <w:tabs>
          <w:tab w:val="num" w:pos="6480"/>
        </w:tabs>
        <w:ind w:left="6480" w:hanging="360"/>
      </w:pPr>
      <w:rPr>
        <w:rFonts w:ascii="Times New Roman" w:hAnsi="Times New Roman" w:cs="Times New Roman" w:hint="default"/>
      </w:rPr>
    </w:lvl>
  </w:abstractNum>
  <w:abstractNum w:abstractNumId="13">
    <w:nsid w:val="3AEC3CE1"/>
    <w:multiLevelType w:val="hybridMultilevel"/>
    <w:tmpl w:val="69345372"/>
    <w:lvl w:ilvl="0" w:tplc="B636C1F6">
      <w:start w:val="1"/>
      <w:numFmt w:val="bullet"/>
      <w:lvlText w:val="•"/>
      <w:lvlJc w:val="left"/>
      <w:pPr>
        <w:tabs>
          <w:tab w:val="num" w:pos="720"/>
        </w:tabs>
        <w:ind w:left="720" w:hanging="360"/>
      </w:pPr>
      <w:rPr>
        <w:rFonts w:ascii="Times New Roman" w:hAnsi="Times New Roman" w:cs="Times New Roman" w:hint="default"/>
      </w:rPr>
    </w:lvl>
    <w:lvl w:ilvl="1" w:tplc="774C3EBE">
      <w:start w:val="1"/>
      <w:numFmt w:val="bullet"/>
      <w:lvlText w:val="•"/>
      <w:lvlJc w:val="left"/>
      <w:pPr>
        <w:tabs>
          <w:tab w:val="num" w:pos="1440"/>
        </w:tabs>
        <w:ind w:left="1440" w:hanging="360"/>
      </w:pPr>
      <w:rPr>
        <w:rFonts w:ascii="Times New Roman" w:hAnsi="Times New Roman" w:cs="Times New Roman" w:hint="default"/>
      </w:rPr>
    </w:lvl>
    <w:lvl w:ilvl="2" w:tplc="89D2B672">
      <w:start w:val="1"/>
      <w:numFmt w:val="bullet"/>
      <w:lvlText w:val="•"/>
      <w:lvlJc w:val="left"/>
      <w:pPr>
        <w:tabs>
          <w:tab w:val="num" w:pos="2160"/>
        </w:tabs>
        <w:ind w:left="2160" w:hanging="360"/>
      </w:pPr>
      <w:rPr>
        <w:rFonts w:ascii="Times New Roman" w:hAnsi="Times New Roman" w:cs="Times New Roman" w:hint="default"/>
      </w:rPr>
    </w:lvl>
    <w:lvl w:ilvl="3" w:tplc="BD10C2C4">
      <w:start w:val="1"/>
      <w:numFmt w:val="bullet"/>
      <w:lvlText w:val="•"/>
      <w:lvlJc w:val="left"/>
      <w:pPr>
        <w:tabs>
          <w:tab w:val="num" w:pos="2880"/>
        </w:tabs>
        <w:ind w:left="2880" w:hanging="360"/>
      </w:pPr>
      <w:rPr>
        <w:rFonts w:ascii="Times New Roman" w:hAnsi="Times New Roman" w:cs="Times New Roman" w:hint="default"/>
      </w:rPr>
    </w:lvl>
    <w:lvl w:ilvl="4" w:tplc="6E42734A">
      <w:start w:val="1"/>
      <w:numFmt w:val="bullet"/>
      <w:lvlText w:val="•"/>
      <w:lvlJc w:val="left"/>
      <w:pPr>
        <w:tabs>
          <w:tab w:val="num" w:pos="3600"/>
        </w:tabs>
        <w:ind w:left="3600" w:hanging="360"/>
      </w:pPr>
      <w:rPr>
        <w:rFonts w:ascii="Times New Roman" w:hAnsi="Times New Roman" w:cs="Times New Roman" w:hint="default"/>
      </w:rPr>
    </w:lvl>
    <w:lvl w:ilvl="5" w:tplc="449ECF70">
      <w:start w:val="1"/>
      <w:numFmt w:val="bullet"/>
      <w:lvlText w:val="•"/>
      <w:lvlJc w:val="left"/>
      <w:pPr>
        <w:tabs>
          <w:tab w:val="num" w:pos="4320"/>
        </w:tabs>
        <w:ind w:left="4320" w:hanging="360"/>
      </w:pPr>
      <w:rPr>
        <w:rFonts w:ascii="Times New Roman" w:hAnsi="Times New Roman" w:cs="Times New Roman" w:hint="default"/>
      </w:rPr>
    </w:lvl>
    <w:lvl w:ilvl="6" w:tplc="BA9EB196">
      <w:start w:val="1"/>
      <w:numFmt w:val="bullet"/>
      <w:lvlText w:val="•"/>
      <w:lvlJc w:val="left"/>
      <w:pPr>
        <w:tabs>
          <w:tab w:val="num" w:pos="5040"/>
        </w:tabs>
        <w:ind w:left="5040" w:hanging="360"/>
      </w:pPr>
      <w:rPr>
        <w:rFonts w:ascii="Times New Roman" w:hAnsi="Times New Roman" w:cs="Times New Roman" w:hint="default"/>
      </w:rPr>
    </w:lvl>
    <w:lvl w:ilvl="7" w:tplc="7E68EEB6">
      <w:start w:val="1"/>
      <w:numFmt w:val="bullet"/>
      <w:lvlText w:val="•"/>
      <w:lvlJc w:val="left"/>
      <w:pPr>
        <w:tabs>
          <w:tab w:val="num" w:pos="5760"/>
        </w:tabs>
        <w:ind w:left="5760" w:hanging="360"/>
      </w:pPr>
      <w:rPr>
        <w:rFonts w:ascii="Times New Roman" w:hAnsi="Times New Roman" w:cs="Times New Roman" w:hint="default"/>
      </w:rPr>
    </w:lvl>
    <w:lvl w:ilvl="8" w:tplc="6A3010E0">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3E0E5E57"/>
    <w:multiLevelType w:val="hybridMultilevel"/>
    <w:tmpl w:val="E014E47A"/>
    <w:lvl w:ilvl="0" w:tplc="DD1E6C68">
      <w:start w:val="1"/>
      <w:numFmt w:val="bullet"/>
      <w:lvlText w:val="•"/>
      <w:lvlJc w:val="left"/>
      <w:pPr>
        <w:tabs>
          <w:tab w:val="num" w:pos="720"/>
        </w:tabs>
        <w:ind w:left="720" w:hanging="360"/>
      </w:pPr>
      <w:rPr>
        <w:rFonts w:ascii="Times New Roman" w:hAnsi="Times New Roman" w:cs="Times New Roman" w:hint="default"/>
      </w:rPr>
    </w:lvl>
    <w:lvl w:ilvl="1" w:tplc="5740B9D0">
      <w:start w:val="165"/>
      <w:numFmt w:val="bullet"/>
      <w:lvlText w:val="–"/>
      <w:lvlJc w:val="left"/>
      <w:pPr>
        <w:tabs>
          <w:tab w:val="num" w:pos="1440"/>
        </w:tabs>
        <w:ind w:left="1440" w:hanging="360"/>
      </w:pPr>
      <w:rPr>
        <w:rFonts w:ascii="Times New Roman" w:hAnsi="Times New Roman" w:cs="Times New Roman" w:hint="default"/>
      </w:rPr>
    </w:lvl>
    <w:lvl w:ilvl="2" w:tplc="DB3C2230">
      <w:start w:val="1"/>
      <w:numFmt w:val="bullet"/>
      <w:lvlText w:val="•"/>
      <w:lvlJc w:val="left"/>
      <w:pPr>
        <w:tabs>
          <w:tab w:val="num" w:pos="2160"/>
        </w:tabs>
        <w:ind w:left="2160" w:hanging="360"/>
      </w:pPr>
      <w:rPr>
        <w:rFonts w:ascii="Times New Roman" w:hAnsi="Times New Roman" w:cs="Times New Roman" w:hint="default"/>
      </w:rPr>
    </w:lvl>
    <w:lvl w:ilvl="3" w:tplc="F40AC420">
      <w:start w:val="1"/>
      <w:numFmt w:val="bullet"/>
      <w:lvlText w:val="•"/>
      <w:lvlJc w:val="left"/>
      <w:pPr>
        <w:tabs>
          <w:tab w:val="num" w:pos="2880"/>
        </w:tabs>
        <w:ind w:left="2880" w:hanging="360"/>
      </w:pPr>
      <w:rPr>
        <w:rFonts w:ascii="Times New Roman" w:hAnsi="Times New Roman" w:cs="Times New Roman" w:hint="default"/>
      </w:rPr>
    </w:lvl>
    <w:lvl w:ilvl="4" w:tplc="A008E858">
      <w:start w:val="1"/>
      <w:numFmt w:val="bullet"/>
      <w:lvlText w:val="•"/>
      <w:lvlJc w:val="left"/>
      <w:pPr>
        <w:tabs>
          <w:tab w:val="num" w:pos="3600"/>
        </w:tabs>
        <w:ind w:left="3600" w:hanging="360"/>
      </w:pPr>
      <w:rPr>
        <w:rFonts w:ascii="Times New Roman" w:hAnsi="Times New Roman" w:cs="Times New Roman" w:hint="default"/>
      </w:rPr>
    </w:lvl>
    <w:lvl w:ilvl="5" w:tplc="15A224A6">
      <w:start w:val="1"/>
      <w:numFmt w:val="bullet"/>
      <w:lvlText w:val="•"/>
      <w:lvlJc w:val="left"/>
      <w:pPr>
        <w:tabs>
          <w:tab w:val="num" w:pos="4320"/>
        </w:tabs>
        <w:ind w:left="4320" w:hanging="360"/>
      </w:pPr>
      <w:rPr>
        <w:rFonts w:ascii="Times New Roman" w:hAnsi="Times New Roman" w:cs="Times New Roman" w:hint="default"/>
      </w:rPr>
    </w:lvl>
    <w:lvl w:ilvl="6" w:tplc="70E0A578">
      <w:start w:val="1"/>
      <w:numFmt w:val="bullet"/>
      <w:lvlText w:val="•"/>
      <w:lvlJc w:val="left"/>
      <w:pPr>
        <w:tabs>
          <w:tab w:val="num" w:pos="5040"/>
        </w:tabs>
        <w:ind w:left="5040" w:hanging="360"/>
      </w:pPr>
      <w:rPr>
        <w:rFonts w:ascii="Times New Roman" w:hAnsi="Times New Roman" w:cs="Times New Roman" w:hint="default"/>
      </w:rPr>
    </w:lvl>
    <w:lvl w:ilvl="7" w:tplc="93E2ABB2">
      <w:start w:val="1"/>
      <w:numFmt w:val="bullet"/>
      <w:lvlText w:val="•"/>
      <w:lvlJc w:val="left"/>
      <w:pPr>
        <w:tabs>
          <w:tab w:val="num" w:pos="5760"/>
        </w:tabs>
        <w:ind w:left="5760" w:hanging="360"/>
      </w:pPr>
      <w:rPr>
        <w:rFonts w:ascii="Times New Roman" w:hAnsi="Times New Roman" w:cs="Times New Roman" w:hint="default"/>
      </w:rPr>
    </w:lvl>
    <w:lvl w:ilvl="8" w:tplc="6F38457E">
      <w:start w:val="1"/>
      <w:numFmt w:val="bullet"/>
      <w:lvlText w:val="•"/>
      <w:lvlJc w:val="left"/>
      <w:pPr>
        <w:tabs>
          <w:tab w:val="num" w:pos="6480"/>
        </w:tabs>
        <w:ind w:left="6480" w:hanging="360"/>
      </w:pPr>
      <w:rPr>
        <w:rFonts w:ascii="Times New Roman" w:hAnsi="Times New Roman" w:cs="Times New Roman" w:hint="default"/>
      </w:rPr>
    </w:lvl>
  </w:abstractNum>
  <w:abstractNum w:abstractNumId="15">
    <w:nsid w:val="4B460B83"/>
    <w:multiLevelType w:val="hybridMultilevel"/>
    <w:tmpl w:val="C51094E6"/>
    <w:lvl w:ilvl="0" w:tplc="A2B20A66">
      <w:start w:val="1"/>
      <w:numFmt w:val="bullet"/>
      <w:lvlText w:val="•"/>
      <w:lvlJc w:val="left"/>
      <w:pPr>
        <w:tabs>
          <w:tab w:val="num" w:pos="720"/>
        </w:tabs>
        <w:ind w:left="720" w:hanging="360"/>
      </w:pPr>
      <w:rPr>
        <w:rFonts w:ascii="Times New Roman" w:hAnsi="Times New Roman" w:cs="Times New Roman" w:hint="default"/>
      </w:rPr>
    </w:lvl>
    <w:lvl w:ilvl="1" w:tplc="67A48622">
      <w:start w:val="1"/>
      <w:numFmt w:val="bullet"/>
      <w:lvlText w:val="•"/>
      <w:lvlJc w:val="left"/>
      <w:pPr>
        <w:tabs>
          <w:tab w:val="num" w:pos="1440"/>
        </w:tabs>
        <w:ind w:left="1440" w:hanging="360"/>
      </w:pPr>
      <w:rPr>
        <w:rFonts w:ascii="Times New Roman" w:hAnsi="Times New Roman" w:cs="Times New Roman" w:hint="default"/>
      </w:rPr>
    </w:lvl>
    <w:lvl w:ilvl="2" w:tplc="34203CAA">
      <w:start w:val="1"/>
      <w:numFmt w:val="bullet"/>
      <w:lvlText w:val="•"/>
      <w:lvlJc w:val="left"/>
      <w:pPr>
        <w:tabs>
          <w:tab w:val="num" w:pos="2160"/>
        </w:tabs>
        <w:ind w:left="2160" w:hanging="360"/>
      </w:pPr>
      <w:rPr>
        <w:rFonts w:ascii="Times New Roman" w:hAnsi="Times New Roman" w:cs="Times New Roman" w:hint="default"/>
      </w:rPr>
    </w:lvl>
    <w:lvl w:ilvl="3" w:tplc="BC42B5BA">
      <w:start w:val="1"/>
      <w:numFmt w:val="bullet"/>
      <w:lvlText w:val="•"/>
      <w:lvlJc w:val="left"/>
      <w:pPr>
        <w:tabs>
          <w:tab w:val="num" w:pos="2880"/>
        </w:tabs>
        <w:ind w:left="2880" w:hanging="360"/>
      </w:pPr>
      <w:rPr>
        <w:rFonts w:ascii="Times New Roman" w:hAnsi="Times New Roman" w:cs="Times New Roman" w:hint="default"/>
      </w:rPr>
    </w:lvl>
    <w:lvl w:ilvl="4" w:tplc="15547B82">
      <w:start w:val="1"/>
      <w:numFmt w:val="bullet"/>
      <w:lvlText w:val="•"/>
      <w:lvlJc w:val="left"/>
      <w:pPr>
        <w:tabs>
          <w:tab w:val="num" w:pos="3600"/>
        </w:tabs>
        <w:ind w:left="3600" w:hanging="360"/>
      </w:pPr>
      <w:rPr>
        <w:rFonts w:ascii="Times New Roman" w:hAnsi="Times New Roman" w:cs="Times New Roman" w:hint="default"/>
      </w:rPr>
    </w:lvl>
    <w:lvl w:ilvl="5" w:tplc="A8A8D7C2">
      <w:start w:val="1"/>
      <w:numFmt w:val="bullet"/>
      <w:lvlText w:val="•"/>
      <w:lvlJc w:val="left"/>
      <w:pPr>
        <w:tabs>
          <w:tab w:val="num" w:pos="4320"/>
        </w:tabs>
        <w:ind w:left="4320" w:hanging="360"/>
      </w:pPr>
      <w:rPr>
        <w:rFonts w:ascii="Times New Roman" w:hAnsi="Times New Roman" w:cs="Times New Roman" w:hint="default"/>
      </w:rPr>
    </w:lvl>
    <w:lvl w:ilvl="6" w:tplc="EC18EEC6">
      <w:start w:val="1"/>
      <w:numFmt w:val="bullet"/>
      <w:lvlText w:val="•"/>
      <w:lvlJc w:val="left"/>
      <w:pPr>
        <w:tabs>
          <w:tab w:val="num" w:pos="5040"/>
        </w:tabs>
        <w:ind w:left="5040" w:hanging="360"/>
      </w:pPr>
      <w:rPr>
        <w:rFonts w:ascii="Times New Roman" w:hAnsi="Times New Roman" w:cs="Times New Roman" w:hint="default"/>
      </w:rPr>
    </w:lvl>
    <w:lvl w:ilvl="7" w:tplc="A0BCD648">
      <w:start w:val="1"/>
      <w:numFmt w:val="bullet"/>
      <w:lvlText w:val="•"/>
      <w:lvlJc w:val="left"/>
      <w:pPr>
        <w:tabs>
          <w:tab w:val="num" w:pos="5760"/>
        </w:tabs>
        <w:ind w:left="5760" w:hanging="360"/>
      </w:pPr>
      <w:rPr>
        <w:rFonts w:ascii="Times New Roman" w:hAnsi="Times New Roman" w:cs="Times New Roman" w:hint="default"/>
      </w:rPr>
    </w:lvl>
    <w:lvl w:ilvl="8" w:tplc="3A0E7972">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54F15D8C"/>
    <w:multiLevelType w:val="hybridMultilevel"/>
    <w:tmpl w:val="2ADA5286"/>
    <w:lvl w:ilvl="0" w:tplc="495007E8">
      <w:start w:val="1"/>
      <w:numFmt w:val="bullet"/>
      <w:lvlText w:val="•"/>
      <w:lvlJc w:val="left"/>
      <w:pPr>
        <w:tabs>
          <w:tab w:val="num" w:pos="720"/>
        </w:tabs>
        <w:ind w:left="720" w:hanging="360"/>
      </w:pPr>
      <w:rPr>
        <w:rFonts w:ascii="Times New Roman" w:hAnsi="Times New Roman" w:cs="Times New Roman" w:hint="default"/>
      </w:rPr>
    </w:lvl>
    <w:lvl w:ilvl="1" w:tplc="8D2A16B0">
      <w:start w:val="1"/>
      <w:numFmt w:val="bullet"/>
      <w:lvlText w:val="•"/>
      <w:lvlJc w:val="left"/>
      <w:pPr>
        <w:tabs>
          <w:tab w:val="num" w:pos="1440"/>
        </w:tabs>
        <w:ind w:left="1440" w:hanging="360"/>
      </w:pPr>
      <w:rPr>
        <w:rFonts w:ascii="Times New Roman" w:hAnsi="Times New Roman" w:cs="Times New Roman" w:hint="default"/>
      </w:rPr>
    </w:lvl>
    <w:lvl w:ilvl="2" w:tplc="E6144624">
      <w:start w:val="1"/>
      <w:numFmt w:val="bullet"/>
      <w:lvlText w:val="•"/>
      <w:lvlJc w:val="left"/>
      <w:pPr>
        <w:tabs>
          <w:tab w:val="num" w:pos="2160"/>
        </w:tabs>
        <w:ind w:left="2160" w:hanging="360"/>
      </w:pPr>
      <w:rPr>
        <w:rFonts w:ascii="Times New Roman" w:hAnsi="Times New Roman" w:cs="Times New Roman" w:hint="default"/>
      </w:rPr>
    </w:lvl>
    <w:lvl w:ilvl="3" w:tplc="2580256A">
      <w:start w:val="1"/>
      <w:numFmt w:val="bullet"/>
      <w:lvlText w:val="•"/>
      <w:lvlJc w:val="left"/>
      <w:pPr>
        <w:tabs>
          <w:tab w:val="num" w:pos="2880"/>
        </w:tabs>
        <w:ind w:left="2880" w:hanging="360"/>
      </w:pPr>
      <w:rPr>
        <w:rFonts w:ascii="Times New Roman" w:hAnsi="Times New Roman" w:cs="Times New Roman" w:hint="default"/>
      </w:rPr>
    </w:lvl>
    <w:lvl w:ilvl="4" w:tplc="DCCAE21C">
      <w:start w:val="1"/>
      <w:numFmt w:val="bullet"/>
      <w:lvlText w:val="•"/>
      <w:lvlJc w:val="left"/>
      <w:pPr>
        <w:tabs>
          <w:tab w:val="num" w:pos="3600"/>
        </w:tabs>
        <w:ind w:left="3600" w:hanging="360"/>
      </w:pPr>
      <w:rPr>
        <w:rFonts w:ascii="Times New Roman" w:hAnsi="Times New Roman" w:cs="Times New Roman" w:hint="default"/>
      </w:rPr>
    </w:lvl>
    <w:lvl w:ilvl="5" w:tplc="C9C88C7E">
      <w:start w:val="1"/>
      <w:numFmt w:val="bullet"/>
      <w:lvlText w:val="•"/>
      <w:lvlJc w:val="left"/>
      <w:pPr>
        <w:tabs>
          <w:tab w:val="num" w:pos="4320"/>
        </w:tabs>
        <w:ind w:left="4320" w:hanging="360"/>
      </w:pPr>
      <w:rPr>
        <w:rFonts w:ascii="Times New Roman" w:hAnsi="Times New Roman" w:cs="Times New Roman" w:hint="default"/>
      </w:rPr>
    </w:lvl>
    <w:lvl w:ilvl="6" w:tplc="46DE2D1C">
      <w:start w:val="1"/>
      <w:numFmt w:val="bullet"/>
      <w:lvlText w:val="•"/>
      <w:lvlJc w:val="left"/>
      <w:pPr>
        <w:tabs>
          <w:tab w:val="num" w:pos="5040"/>
        </w:tabs>
        <w:ind w:left="5040" w:hanging="360"/>
      </w:pPr>
      <w:rPr>
        <w:rFonts w:ascii="Times New Roman" w:hAnsi="Times New Roman" w:cs="Times New Roman" w:hint="default"/>
      </w:rPr>
    </w:lvl>
    <w:lvl w:ilvl="7" w:tplc="E3EEADCC">
      <w:start w:val="1"/>
      <w:numFmt w:val="bullet"/>
      <w:lvlText w:val="•"/>
      <w:lvlJc w:val="left"/>
      <w:pPr>
        <w:tabs>
          <w:tab w:val="num" w:pos="5760"/>
        </w:tabs>
        <w:ind w:left="5760" w:hanging="360"/>
      </w:pPr>
      <w:rPr>
        <w:rFonts w:ascii="Times New Roman" w:hAnsi="Times New Roman" w:cs="Times New Roman" w:hint="default"/>
      </w:rPr>
    </w:lvl>
    <w:lvl w:ilvl="8" w:tplc="16CAC0F8">
      <w:start w:val="1"/>
      <w:numFmt w:val="bullet"/>
      <w:lvlText w:val="•"/>
      <w:lvlJc w:val="left"/>
      <w:pPr>
        <w:tabs>
          <w:tab w:val="num" w:pos="6480"/>
        </w:tabs>
        <w:ind w:left="6480" w:hanging="360"/>
      </w:pPr>
      <w:rPr>
        <w:rFonts w:ascii="Times New Roman" w:hAnsi="Times New Roman" w:cs="Times New Roman" w:hint="default"/>
      </w:rPr>
    </w:lvl>
  </w:abstractNum>
  <w:abstractNum w:abstractNumId="17">
    <w:nsid w:val="57AC2AFC"/>
    <w:multiLevelType w:val="hybridMultilevel"/>
    <w:tmpl w:val="837A7A08"/>
    <w:lvl w:ilvl="0" w:tplc="EB5AA422">
      <w:start w:val="1"/>
      <w:numFmt w:val="bullet"/>
      <w:lvlText w:val=""/>
      <w:lvlJc w:val="left"/>
      <w:pPr>
        <w:tabs>
          <w:tab w:val="num" w:pos="720"/>
        </w:tabs>
        <w:ind w:left="720" w:hanging="360"/>
      </w:pPr>
      <w:rPr>
        <w:rFonts w:ascii="Wingdings" w:hAnsi="Wingdings" w:hint="default"/>
      </w:rPr>
    </w:lvl>
    <w:lvl w:ilvl="1" w:tplc="41581EB4">
      <w:start w:val="1"/>
      <w:numFmt w:val="bullet"/>
      <w:lvlText w:val=""/>
      <w:lvlJc w:val="left"/>
      <w:pPr>
        <w:tabs>
          <w:tab w:val="num" w:pos="1440"/>
        </w:tabs>
        <w:ind w:left="1440" w:hanging="360"/>
      </w:pPr>
      <w:rPr>
        <w:rFonts w:ascii="Wingdings" w:hAnsi="Wingdings" w:hint="default"/>
      </w:rPr>
    </w:lvl>
    <w:lvl w:ilvl="2" w:tplc="66343B3C">
      <w:start w:val="1"/>
      <w:numFmt w:val="bullet"/>
      <w:lvlText w:val=""/>
      <w:lvlJc w:val="left"/>
      <w:pPr>
        <w:tabs>
          <w:tab w:val="num" w:pos="2160"/>
        </w:tabs>
        <w:ind w:left="2160" w:hanging="360"/>
      </w:pPr>
      <w:rPr>
        <w:rFonts w:ascii="Wingdings" w:hAnsi="Wingdings" w:hint="default"/>
      </w:rPr>
    </w:lvl>
    <w:lvl w:ilvl="3" w:tplc="F80A54D4">
      <w:start w:val="1"/>
      <w:numFmt w:val="bullet"/>
      <w:lvlText w:val=""/>
      <w:lvlJc w:val="left"/>
      <w:pPr>
        <w:tabs>
          <w:tab w:val="num" w:pos="2880"/>
        </w:tabs>
        <w:ind w:left="2880" w:hanging="360"/>
      </w:pPr>
      <w:rPr>
        <w:rFonts w:ascii="Wingdings" w:hAnsi="Wingdings" w:hint="default"/>
      </w:rPr>
    </w:lvl>
    <w:lvl w:ilvl="4" w:tplc="D9649142">
      <w:start w:val="1"/>
      <w:numFmt w:val="bullet"/>
      <w:lvlText w:val=""/>
      <w:lvlJc w:val="left"/>
      <w:pPr>
        <w:tabs>
          <w:tab w:val="num" w:pos="3600"/>
        </w:tabs>
        <w:ind w:left="3600" w:hanging="360"/>
      </w:pPr>
      <w:rPr>
        <w:rFonts w:ascii="Wingdings" w:hAnsi="Wingdings" w:hint="default"/>
      </w:rPr>
    </w:lvl>
    <w:lvl w:ilvl="5" w:tplc="F7E6BF66">
      <w:start w:val="1"/>
      <w:numFmt w:val="bullet"/>
      <w:lvlText w:val=""/>
      <w:lvlJc w:val="left"/>
      <w:pPr>
        <w:tabs>
          <w:tab w:val="num" w:pos="4320"/>
        </w:tabs>
        <w:ind w:left="4320" w:hanging="360"/>
      </w:pPr>
      <w:rPr>
        <w:rFonts w:ascii="Wingdings" w:hAnsi="Wingdings" w:hint="default"/>
      </w:rPr>
    </w:lvl>
    <w:lvl w:ilvl="6" w:tplc="4ED8161A">
      <w:start w:val="1"/>
      <w:numFmt w:val="bullet"/>
      <w:lvlText w:val=""/>
      <w:lvlJc w:val="left"/>
      <w:pPr>
        <w:tabs>
          <w:tab w:val="num" w:pos="5040"/>
        </w:tabs>
        <w:ind w:left="5040" w:hanging="360"/>
      </w:pPr>
      <w:rPr>
        <w:rFonts w:ascii="Wingdings" w:hAnsi="Wingdings" w:hint="default"/>
      </w:rPr>
    </w:lvl>
    <w:lvl w:ilvl="7" w:tplc="468E36D2">
      <w:start w:val="1"/>
      <w:numFmt w:val="bullet"/>
      <w:lvlText w:val=""/>
      <w:lvlJc w:val="left"/>
      <w:pPr>
        <w:tabs>
          <w:tab w:val="num" w:pos="5760"/>
        </w:tabs>
        <w:ind w:left="5760" w:hanging="360"/>
      </w:pPr>
      <w:rPr>
        <w:rFonts w:ascii="Wingdings" w:hAnsi="Wingdings" w:hint="default"/>
      </w:rPr>
    </w:lvl>
    <w:lvl w:ilvl="8" w:tplc="A97EC950">
      <w:start w:val="1"/>
      <w:numFmt w:val="bullet"/>
      <w:lvlText w:val=""/>
      <w:lvlJc w:val="left"/>
      <w:pPr>
        <w:tabs>
          <w:tab w:val="num" w:pos="6480"/>
        </w:tabs>
        <w:ind w:left="6480" w:hanging="360"/>
      </w:pPr>
      <w:rPr>
        <w:rFonts w:ascii="Wingdings" w:hAnsi="Wingdings" w:hint="default"/>
      </w:rPr>
    </w:lvl>
  </w:abstractNum>
  <w:abstractNum w:abstractNumId="18">
    <w:nsid w:val="57AF27EB"/>
    <w:multiLevelType w:val="hybridMultilevel"/>
    <w:tmpl w:val="3912BBE6"/>
    <w:lvl w:ilvl="0" w:tplc="1012DDF8">
      <w:start w:val="1"/>
      <w:numFmt w:val="bullet"/>
      <w:lvlText w:val="•"/>
      <w:lvlJc w:val="left"/>
      <w:pPr>
        <w:tabs>
          <w:tab w:val="num" w:pos="720"/>
        </w:tabs>
        <w:ind w:left="720" w:hanging="360"/>
      </w:pPr>
      <w:rPr>
        <w:rFonts w:ascii="Garamond" w:hAnsi="Garamond" w:hint="default"/>
      </w:rPr>
    </w:lvl>
    <w:lvl w:ilvl="1" w:tplc="1DC09310">
      <w:start w:val="1"/>
      <w:numFmt w:val="bullet"/>
      <w:lvlText w:val="•"/>
      <w:lvlJc w:val="left"/>
      <w:pPr>
        <w:tabs>
          <w:tab w:val="num" w:pos="1440"/>
        </w:tabs>
        <w:ind w:left="1440" w:hanging="360"/>
      </w:pPr>
      <w:rPr>
        <w:rFonts w:ascii="Garamond" w:hAnsi="Garamond" w:hint="default"/>
      </w:rPr>
    </w:lvl>
    <w:lvl w:ilvl="2" w:tplc="3FDEB670">
      <w:start w:val="1"/>
      <w:numFmt w:val="bullet"/>
      <w:lvlText w:val="•"/>
      <w:lvlJc w:val="left"/>
      <w:pPr>
        <w:tabs>
          <w:tab w:val="num" w:pos="2160"/>
        </w:tabs>
        <w:ind w:left="2160" w:hanging="360"/>
      </w:pPr>
      <w:rPr>
        <w:rFonts w:ascii="Garamond" w:hAnsi="Garamond" w:hint="default"/>
      </w:rPr>
    </w:lvl>
    <w:lvl w:ilvl="3" w:tplc="91F4AB9C">
      <w:start w:val="1"/>
      <w:numFmt w:val="bullet"/>
      <w:lvlText w:val="•"/>
      <w:lvlJc w:val="left"/>
      <w:pPr>
        <w:tabs>
          <w:tab w:val="num" w:pos="2880"/>
        </w:tabs>
        <w:ind w:left="2880" w:hanging="360"/>
      </w:pPr>
      <w:rPr>
        <w:rFonts w:ascii="Garamond" w:hAnsi="Garamond" w:hint="default"/>
      </w:rPr>
    </w:lvl>
    <w:lvl w:ilvl="4" w:tplc="274268F0">
      <w:start w:val="1"/>
      <w:numFmt w:val="bullet"/>
      <w:lvlText w:val="•"/>
      <w:lvlJc w:val="left"/>
      <w:pPr>
        <w:tabs>
          <w:tab w:val="num" w:pos="3600"/>
        </w:tabs>
        <w:ind w:left="3600" w:hanging="360"/>
      </w:pPr>
      <w:rPr>
        <w:rFonts w:ascii="Garamond" w:hAnsi="Garamond" w:hint="default"/>
      </w:rPr>
    </w:lvl>
    <w:lvl w:ilvl="5" w:tplc="25188A26">
      <w:start w:val="1"/>
      <w:numFmt w:val="bullet"/>
      <w:lvlText w:val="•"/>
      <w:lvlJc w:val="left"/>
      <w:pPr>
        <w:tabs>
          <w:tab w:val="num" w:pos="4320"/>
        </w:tabs>
        <w:ind w:left="4320" w:hanging="360"/>
      </w:pPr>
      <w:rPr>
        <w:rFonts w:ascii="Garamond" w:hAnsi="Garamond" w:hint="default"/>
      </w:rPr>
    </w:lvl>
    <w:lvl w:ilvl="6" w:tplc="52D2937A">
      <w:start w:val="1"/>
      <w:numFmt w:val="bullet"/>
      <w:lvlText w:val="•"/>
      <w:lvlJc w:val="left"/>
      <w:pPr>
        <w:tabs>
          <w:tab w:val="num" w:pos="5040"/>
        </w:tabs>
        <w:ind w:left="5040" w:hanging="360"/>
      </w:pPr>
      <w:rPr>
        <w:rFonts w:ascii="Garamond" w:hAnsi="Garamond" w:hint="default"/>
      </w:rPr>
    </w:lvl>
    <w:lvl w:ilvl="7" w:tplc="51EAD286">
      <w:start w:val="1"/>
      <w:numFmt w:val="bullet"/>
      <w:lvlText w:val="•"/>
      <w:lvlJc w:val="left"/>
      <w:pPr>
        <w:tabs>
          <w:tab w:val="num" w:pos="5760"/>
        </w:tabs>
        <w:ind w:left="5760" w:hanging="360"/>
      </w:pPr>
      <w:rPr>
        <w:rFonts w:ascii="Garamond" w:hAnsi="Garamond" w:hint="default"/>
      </w:rPr>
    </w:lvl>
    <w:lvl w:ilvl="8" w:tplc="DA5484C0">
      <w:start w:val="1"/>
      <w:numFmt w:val="bullet"/>
      <w:lvlText w:val="•"/>
      <w:lvlJc w:val="left"/>
      <w:pPr>
        <w:tabs>
          <w:tab w:val="num" w:pos="6480"/>
        </w:tabs>
        <w:ind w:left="6480" w:hanging="360"/>
      </w:pPr>
      <w:rPr>
        <w:rFonts w:ascii="Garamond" w:hAnsi="Garamond" w:hint="default"/>
      </w:rPr>
    </w:lvl>
  </w:abstractNum>
  <w:abstractNum w:abstractNumId="19">
    <w:nsid w:val="58C84299"/>
    <w:multiLevelType w:val="hybridMultilevel"/>
    <w:tmpl w:val="785E0B28"/>
    <w:lvl w:ilvl="0" w:tplc="6EFAF518">
      <w:start w:val="1"/>
      <w:numFmt w:val="bullet"/>
      <w:lvlText w:val="•"/>
      <w:lvlJc w:val="left"/>
      <w:pPr>
        <w:tabs>
          <w:tab w:val="num" w:pos="720"/>
        </w:tabs>
        <w:ind w:left="720" w:hanging="360"/>
      </w:pPr>
      <w:rPr>
        <w:rFonts w:ascii="Helvetica-R" w:hAnsi="Helvetica-R" w:hint="default"/>
      </w:rPr>
    </w:lvl>
    <w:lvl w:ilvl="1" w:tplc="1AEAFE84">
      <w:start w:val="1"/>
      <w:numFmt w:val="bullet"/>
      <w:lvlText w:val="•"/>
      <w:lvlJc w:val="left"/>
      <w:pPr>
        <w:tabs>
          <w:tab w:val="num" w:pos="1440"/>
        </w:tabs>
        <w:ind w:left="1440" w:hanging="360"/>
      </w:pPr>
      <w:rPr>
        <w:rFonts w:ascii="Helvetica-R" w:hAnsi="Helvetica-R" w:hint="default"/>
      </w:rPr>
    </w:lvl>
    <w:lvl w:ilvl="2" w:tplc="B03A1F0E">
      <w:start w:val="1"/>
      <w:numFmt w:val="bullet"/>
      <w:lvlText w:val="•"/>
      <w:lvlJc w:val="left"/>
      <w:pPr>
        <w:tabs>
          <w:tab w:val="num" w:pos="2160"/>
        </w:tabs>
        <w:ind w:left="2160" w:hanging="360"/>
      </w:pPr>
      <w:rPr>
        <w:rFonts w:ascii="Helvetica-R" w:hAnsi="Helvetica-R" w:hint="default"/>
      </w:rPr>
    </w:lvl>
    <w:lvl w:ilvl="3" w:tplc="DE26DC3C">
      <w:start w:val="1"/>
      <w:numFmt w:val="bullet"/>
      <w:lvlText w:val="•"/>
      <w:lvlJc w:val="left"/>
      <w:pPr>
        <w:tabs>
          <w:tab w:val="num" w:pos="2880"/>
        </w:tabs>
        <w:ind w:left="2880" w:hanging="360"/>
      </w:pPr>
      <w:rPr>
        <w:rFonts w:ascii="Helvetica-R" w:hAnsi="Helvetica-R" w:hint="default"/>
      </w:rPr>
    </w:lvl>
    <w:lvl w:ilvl="4" w:tplc="9C6E9644">
      <w:start w:val="1"/>
      <w:numFmt w:val="bullet"/>
      <w:lvlText w:val="•"/>
      <w:lvlJc w:val="left"/>
      <w:pPr>
        <w:tabs>
          <w:tab w:val="num" w:pos="3600"/>
        </w:tabs>
        <w:ind w:left="3600" w:hanging="360"/>
      </w:pPr>
      <w:rPr>
        <w:rFonts w:ascii="Helvetica-R" w:hAnsi="Helvetica-R" w:hint="default"/>
      </w:rPr>
    </w:lvl>
    <w:lvl w:ilvl="5" w:tplc="436E2994">
      <w:start w:val="1"/>
      <w:numFmt w:val="bullet"/>
      <w:lvlText w:val="•"/>
      <w:lvlJc w:val="left"/>
      <w:pPr>
        <w:tabs>
          <w:tab w:val="num" w:pos="4320"/>
        </w:tabs>
        <w:ind w:left="4320" w:hanging="360"/>
      </w:pPr>
      <w:rPr>
        <w:rFonts w:ascii="Helvetica-R" w:hAnsi="Helvetica-R" w:hint="default"/>
      </w:rPr>
    </w:lvl>
    <w:lvl w:ilvl="6" w:tplc="95AA0DAC">
      <w:start w:val="1"/>
      <w:numFmt w:val="bullet"/>
      <w:lvlText w:val="•"/>
      <w:lvlJc w:val="left"/>
      <w:pPr>
        <w:tabs>
          <w:tab w:val="num" w:pos="5040"/>
        </w:tabs>
        <w:ind w:left="5040" w:hanging="360"/>
      </w:pPr>
      <w:rPr>
        <w:rFonts w:ascii="Helvetica-R" w:hAnsi="Helvetica-R" w:hint="default"/>
      </w:rPr>
    </w:lvl>
    <w:lvl w:ilvl="7" w:tplc="F5B49224">
      <w:start w:val="1"/>
      <w:numFmt w:val="bullet"/>
      <w:lvlText w:val="•"/>
      <w:lvlJc w:val="left"/>
      <w:pPr>
        <w:tabs>
          <w:tab w:val="num" w:pos="5760"/>
        </w:tabs>
        <w:ind w:left="5760" w:hanging="360"/>
      </w:pPr>
      <w:rPr>
        <w:rFonts w:ascii="Helvetica-R" w:hAnsi="Helvetica-R" w:hint="default"/>
      </w:rPr>
    </w:lvl>
    <w:lvl w:ilvl="8" w:tplc="F58A5F34">
      <w:start w:val="1"/>
      <w:numFmt w:val="bullet"/>
      <w:lvlText w:val="•"/>
      <w:lvlJc w:val="left"/>
      <w:pPr>
        <w:tabs>
          <w:tab w:val="num" w:pos="6480"/>
        </w:tabs>
        <w:ind w:left="6480" w:hanging="360"/>
      </w:pPr>
      <w:rPr>
        <w:rFonts w:ascii="Helvetica-R" w:hAnsi="Helvetica-R" w:hint="default"/>
      </w:rPr>
    </w:lvl>
  </w:abstractNum>
  <w:abstractNum w:abstractNumId="20">
    <w:nsid w:val="5A577CFA"/>
    <w:multiLevelType w:val="hybridMultilevel"/>
    <w:tmpl w:val="AF98EFA4"/>
    <w:lvl w:ilvl="0" w:tplc="1446485C">
      <w:start w:val="1"/>
      <w:numFmt w:val="bullet"/>
      <w:lvlText w:val="-"/>
      <w:lvlJc w:val="left"/>
      <w:pPr>
        <w:tabs>
          <w:tab w:val="num" w:pos="720"/>
        </w:tabs>
        <w:ind w:left="720" w:hanging="360"/>
      </w:pPr>
      <w:rPr>
        <w:rFonts w:ascii="Times New Roman" w:hAnsi="Times New Roman" w:cs="Times New Roman" w:hint="default"/>
      </w:rPr>
    </w:lvl>
    <w:lvl w:ilvl="1" w:tplc="6B54CD5E">
      <w:start w:val="1"/>
      <w:numFmt w:val="bullet"/>
      <w:lvlText w:val="-"/>
      <w:lvlJc w:val="left"/>
      <w:pPr>
        <w:tabs>
          <w:tab w:val="num" w:pos="1440"/>
        </w:tabs>
        <w:ind w:left="1440" w:hanging="360"/>
      </w:pPr>
      <w:rPr>
        <w:rFonts w:ascii="Times New Roman" w:hAnsi="Times New Roman" w:cs="Times New Roman" w:hint="default"/>
      </w:rPr>
    </w:lvl>
    <w:lvl w:ilvl="2" w:tplc="16F895CA">
      <w:start w:val="1"/>
      <w:numFmt w:val="bullet"/>
      <w:lvlText w:val="-"/>
      <w:lvlJc w:val="left"/>
      <w:pPr>
        <w:tabs>
          <w:tab w:val="num" w:pos="2160"/>
        </w:tabs>
        <w:ind w:left="2160" w:hanging="360"/>
      </w:pPr>
      <w:rPr>
        <w:rFonts w:ascii="Times New Roman" w:hAnsi="Times New Roman" w:cs="Times New Roman" w:hint="default"/>
      </w:rPr>
    </w:lvl>
    <w:lvl w:ilvl="3" w:tplc="023AAC04">
      <w:start w:val="1"/>
      <w:numFmt w:val="bullet"/>
      <w:lvlText w:val="-"/>
      <w:lvlJc w:val="left"/>
      <w:pPr>
        <w:tabs>
          <w:tab w:val="num" w:pos="2880"/>
        </w:tabs>
        <w:ind w:left="2880" w:hanging="360"/>
      </w:pPr>
      <w:rPr>
        <w:rFonts w:ascii="Times New Roman" w:hAnsi="Times New Roman" w:cs="Times New Roman" w:hint="default"/>
      </w:rPr>
    </w:lvl>
    <w:lvl w:ilvl="4" w:tplc="B3A43778">
      <w:start w:val="1"/>
      <w:numFmt w:val="bullet"/>
      <w:lvlText w:val="-"/>
      <w:lvlJc w:val="left"/>
      <w:pPr>
        <w:tabs>
          <w:tab w:val="num" w:pos="3600"/>
        </w:tabs>
        <w:ind w:left="3600" w:hanging="360"/>
      </w:pPr>
      <w:rPr>
        <w:rFonts w:ascii="Times New Roman" w:hAnsi="Times New Roman" w:cs="Times New Roman" w:hint="default"/>
      </w:rPr>
    </w:lvl>
    <w:lvl w:ilvl="5" w:tplc="428A0A6E">
      <w:start w:val="1"/>
      <w:numFmt w:val="bullet"/>
      <w:lvlText w:val="-"/>
      <w:lvlJc w:val="left"/>
      <w:pPr>
        <w:tabs>
          <w:tab w:val="num" w:pos="4320"/>
        </w:tabs>
        <w:ind w:left="4320" w:hanging="360"/>
      </w:pPr>
      <w:rPr>
        <w:rFonts w:ascii="Times New Roman" w:hAnsi="Times New Roman" w:cs="Times New Roman" w:hint="default"/>
      </w:rPr>
    </w:lvl>
    <w:lvl w:ilvl="6" w:tplc="662412B6">
      <w:start w:val="1"/>
      <w:numFmt w:val="bullet"/>
      <w:lvlText w:val="-"/>
      <w:lvlJc w:val="left"/>
      <w:pPr>
        <w:tabs>
          <w:tab w:val="num" w:pos="5040"/>
        </w:tabs>
        <w:ind w:left="5040" w:hanging="360"/>
      </w:pPr>
      <w:rPr>
        <w:rFonts w:ascii="Times New Roman" w:hAnsi="Times New Roman" w:cs="Times New Roman" w:hint="default"/>
      </w:rPr>
    </w:lvl>
    <w:lvl w:ilvl="7" w:tplc="2F5084F6">
      <w:start w:val="1"/>
      <w:numFmt w:val="bullet"/>
      <w:lvlText w:val="-"/>
      <w:lvlJc w:val="left"/>
      <w:pPr>
        <w:tabs>
          <w:tab w:val="num" w:pos="5760"/>
        </w:tabs>
        <w:ind w:left="5760" w:hanging="360"/>
      </w:pPr>
      <w:rPr>
        <w:rFonts w:ascii="Times New Roman" w:hAnsi="Times New Roman" w:cs="Times New Roman" w:hint="default"/>
      </w:rPr>
    </w:lvl>
    <w:lvl w:ilvl="8" w:tplc="77D6DBCE">
      <w:start w:val="1"/>
      <w:numFmt w:val="bullet"/>
      <w:lvlText w:val="-"/>
      <w:lvlJc w:val="left"/>
      <w:pPr>
        <w:tabs>
          <w:tab w:val="num" w:pos="6480"/>
        </w:tabs>
        <w:ind w:left="6480" w:hanging="360"/>
      </w:pPr>
      <w:rPr>
        <w:rFonts w:ascii="Times New Roman" w:hAnsi="Times New Roman" w:cs="Times New Roman" w:hint="default"/>
      </w:rPr>
    </w:lvl>
  </w:abstractNum>
  <w:abstractNum w:abstractNumId="21">
    <w:nsid w:val="60F60612"/>
    <w:multiLevelType w:val="hybridMultilevel"/>
    <w:tmpl w:val="092089FE"/>
    <w:lvl w:ilvl="0" w:tplc="5732AC48">
      <w:start w:val="1"/>
      <w:numFmt w:val="bullet"/>
      <w:lvlText w:val="•"/>
      <w:lvlJc w:val="left"/>
      <w:pPr>
        <w:tabs>
          <w:tab w:val="num" w:pos="720"/>
        </w:tabs>
        <w:ind w:left="720" w:hanging="360"/>
      </w:pPr>
      <w:rPr>
        <w:rFonts w:ascii="Garamond" w:hAnsi="Garamond" w:hint="default"/>
      </w:rPr>
    </w:lvl>
    <w:lvl w:ilvl="1" w:tplc="C7E2B28A">
      <w:start w:val="1"/>
      <w:numFmt w:val="bullet"/>
      <w:lvlText w:val="•"/>
      <w:lvlJc w:val="left"/>
      <w:pPr>
        <w:tabs>
          <w:tab w:val="num" w:pos="1440"/>
        </w:tabs>
        <w:ind w:left="1440" w:hanging="360"/>
      </w:pPr>
      <w:rPr>
        <w:rFonts w:ascii="Garamond" w:hAnsi="Garamond" w:hint="default"/>
      </w:rPr>
    </w:lvl>
    <w:lvl w:ilvl="2" w:tplc="E2E285C6">
      <w:start w:val="1"/>
      <w:numFmt w:val="bullet"/>
      <w:lvlText w:val="•"/>
      <w:lvlJc w:val="left"/>
      <w:pPr>
        <w:tabs>
          <w:tab w:val="num" w:pos="2160"/>
        </w:tabs>
        <w:ind w:left="2160" w:hanging="360"/>
      </w:pPr>
      <w:rPr>
        <w:rFonts w:ascii="Garamond" w:hAnsi="Garamond" w:hint="default"/>
      </w:rPr>
    </w:lvl>
    <w:lvl w:ilvl="3" w:tplc="91AAB730">
      <w:start w:val="1"/>
      <w:numFmt w:val="bullet"/>
      <w:lvlText w:val="•"/>
      <w:lvlJc w:val="left"/>
      <w:pPr>
        <w:tabs>
          <w:tab w:val="num" w:pos="2880"/>
        </w:tabs>
        <w:ind w:left="2880" w:hanging="360"/>
      </w:pPr>
      <w:rPr>
        <w:rFonts w:ascii="Garamond" w:hAnsi="Garamond" w:hint="default"/>
      </w:rPr>
    </w:lvl>
    <w:lvl w:ilvl="4" w:tplc="36E442A0">
      <w:start w:val="1"/>
      <w:numFmt w:val="bullet"/>
      <w:lvlText w:val="•"/>
      <w:lvlJc w:val="left"/>
      <w:pPr>
        <w:tabs>
          <w:tab w:val="num" w:pos="3600"/>
        </w:tabs>
        <w:ind w:left="3600" w:hanging="360"/>
      </w:pPr>
      <w:rPr>
        <w:rFonts w:ascii="Garamond" w:hAnsi="Garamond" w:hint="default"/>
      </w:rPr>
    </w:lvl>
    <w:lvl w:ilvl="5" w:tplc="65303826">
      <w:start w:val="1"/>
      <w:numFmt w:val="bullet"/>
      <w:lvlText w:val="•"/>
      <w:lvlJc w:val="left"/>
      <w:pPr>
        <w:tabs>
          <w:tab w:val="num" w:pos="4320"/>
        </w:tabs>
        <w:ind w:left="4320" w:hanging="360"/>
      </w:pPr>
      <w:rPr>
        <w:rFonts w:ascii="Garamond" w:hAnsi="Garamond" w:hint="default"/>
      </w:rPr>
    </w:lvl>
    <w:lvl w:ilvl="6" w:tplc="7E6EE79E">
      <w:start w:val="1"/>
      <w:numFmt w:val="bullet"/>
      <w:lvlText w:val="•"/>
      <w:lvlJc w:val="left"/>
      <w:pPr>
        <w:tabs>
          <w:tab w:val="num" w:pos="5040"/>
        </w:tabs>
        <w:ind w:left="5040" w:hanging="360"/>
      </w:pPr>
      <w:rPr>
        <w:rFonts w:ascii="Garamond" w:hAnsi="Garamond" w:hint="default"/>
      </w:rPr>
    </w:lvl>
    <w:lvl w:ilvl="7" w:tplc="51E64474">
      <w:start w:val="1"/>
      <w:numFmt w:val="bullet"/>
      <w:lvlText w:val="•"/>
      <w:lvlJc w:val="left"/>
      <w:pPr>
        <w:tabs>
          <w:tab w:val="num" w:pos="5760"/>
        </w:tabs>
        <w:ind w:left="5760" w:hanging="360"/>
      </w:pPr>
      <w:rPr>
        <w:rFonts w:ascii="Garamond" w:hAnsi="Garamond" w:hint="default"/>
      </w:rPr>
    </w:lvl>
    <w:lvl w:ilvl="8" w:tplc="7EB0C7AC">
      <w:start w:val="1"/>
      <w:numFmt w:val="bullet"/>
      <w:lvlText w:val="•"/>
      <w:lvlJc w:val="left"/>
      <w:pPr>
        <w:tabs>
          <w:tab w:val="num" w:pos="6480"/>
        </w:tabs>
        <w:ind w:left="6480" w:hanging="360"/>
      </w:pPr>
      <w:rPr>
        <w:rFonts w:ascii="Garamond" w:hAnsi="Garamond" w:hint="default"/>
      </w:rPr>
    </w:lvl>
  </w:abstractNum>
  <w:abstractNum w:abstractNumId="22">
    <w:nsid w:val="62E82E18"/>
    <w:multiLevelType w:val="hybridMultilevel"/>
    <w:tmpl w:val="13C82AC6"/>
    <w:lvl w:ilvl="0" w:tplc="4CBC2FDC">
      <w:start w:val="1"/>
      <w:numFmt w:val="bullet"/>
      <w:lvlText w:val="•"/>
      <w:lvlJc w:val="left"/>
      <w:pPr>
        <w:tabs>
          <w:tab w:val="num" w:pos="720"/>
        </w:tabs>
        <w:ind w:left="720" w:hanging="360"/>
      </w:pPr>
      <w:rPr>
        <w:rFonts w:ascii="Times New Roman" w:hAnsi="Times New Roman" w:cs="Times New Roman" w:hint="default"/>
      </w:rPr>
    </w:lvl>
    <w:lvl w:ilvl="1" w:tplc="92B0F64A">
      <w:start w:val="1"/>
      <w:numFmt w:val="bullet"/>
      <w:lvlText w:val="•"/>
      <w:lvlJc w:val="left"/>
      <w:pPr>
        <w:tabs>
          <w:tab w:val="num" w:pos="1440"/>
        </w:tabs>
        <w:ind w:left="1440" w:hanging="360"/>
      </w:pPr>
      <w:rPr>
        <w:rFonts w:ascii="Times New Roman" w:hAnsi="Times New Roman" w:cs="Times New Roman" w:hint="default"/>
      </w:rPr>
    </w:lvl>
    <w:lvl w:ilvl="2" w:tplc="253CB808">
      <w:start w:val="1"/>
      <w:numFmt w:val="bullet"/>
      <w:lvlText w:val="•"/>
      <w:lvlJc w:val="left"/>
      <w:pPr>
        <w:tabs>
          <w:tab w:val="num" w:pos="2160"/>
        </w:tabs>
        <w:ind w:left="2160" w:hanging="360"/>
      </w:pPr>
      <w:rPr>
        <w:rFonts w:ascii="Times New Roman" w:hAnsi="Times New Roman" w:cs="Times New Roman" w:hint="default"/>
      </w:rPr>
    </w:lvl>
    <w:lvl w:ilvl="3" w:tplc="A558C1F2">
      <w:start w:val="1"/>
      <w:numFmt w:val="bullet"/>
      <w:lvlText w:val="•"/>
      <w:lvlJc w:val="left"/>
      <w:pPr>
        <w:tabs>
          <w:tab w:val="num" w:pos="2880"/>
        </w:tabs>
        <w:ind w:left="2880" w:hanging="360"/>
      </w:pPr>
      <w:rPr>
        <w:rFonts w:ascii="Times New Roman" w:hAnsi="Times New Roman" w:cs="Times New Roman" w:hint="default"/>
      </w:rPr>
    </w:lvl>
    <w:lvl w:ilvl="4" w:tplc="DA32450E">
      <w:start w:val="1"/>
      <w:numFmt w:val="bullet"/>
      <w:lvlText w:val="•"/>
      <w:lvlJc w:val="left"/>
      <w:pPr>
        <w:tabs>
          <w:tab w:val="num" w:pos="3600"/>
        </w:tabs>
        <w:ind w:left="3600" w:hanging="360"/>
      </w:pPr>
      <w:rPr>
        <w:rFonts w:ascii="Times New Roman" w:hAnsi="Times New Roman" w:cs="Times New Roman" w:hint="default"/>
      </w:rPr>
    </w:lvl>
    <w:lvl w:ilvl="5" w:tplc="AE928E3E">
      <w:start w:val="1"/>
      <w:numFmt w:val="bullet"/>
      <w:lvlText w:val="•"/>
      <w:lvlJc w:val="left"/>
      <w:pPr>
        <w:tabs>
          <w:tab w:val="num" w:pos="4320"/>
        </w:tabs>
        <w:ind w:left="4320" w:hanging="360"/>
      </w:pPr>
      <w:rPr>
        <w:rFonts w:ascii="Times New Roman" w:hAnsi="Times New Roman" w:cs="Times New Roman" w:hint="default"/>
      </w:rPr>
    </w:lvl>
    <w:lvl w:ilvl="6" w:tplc="758ACF62">
      <w:start w:val="1"/>
      <w:numFmt w:val="bullet"/>
      <w:lvlText w:val="•"/>
      <w:lvlJc w:val="left"/>
      <w:pPr>
        <w:tabs>
          <w:tab w:val="num" w:pos="5040"/>
        </w:tabs>
        <w:ind w:left="5040" w:hanging="360"/>
      </w:pPr>
      <w:rPr>
        <w:rFonts w:ascii="Times New Roman" w:hAnsi="Times New Roman" w:cs="Times New Roman" w:hint="default"/>
      </w:rPr>
    </w:lvl>
    <w:lvl w:ilvl="7" w:tplc="5A84CF6C">
      <w:start w:val="1"/>
      <w:numFmt w:val="bullet"/>
      <w:lvlText w:val="•"/>
      <w:lvlJc w:val="left"/>
      <w:pPr>
        <w:tabs>
          <w:tab w:val="num" w:pos="5760"/>
        </w:tabs>
        <w:ind w:left="5760" w:hanging="360"/>
      </w:pPr>
      <w:rPr>
        <w:rFonts w:ascii="Times New Roman" w:hAnsi="Times New Roman" w:cs="Times New Roman" w:hint="default"/>
      </w:rPr>
    </w:lvl>
    <w:lvl w:ilvl="8" w:tplc="14D0F778">
      <w:start w:val="1"/>
      <w:numFmt w:val="bullet"/>
      <w:lvlText w:val="•"/>
      <w:lvlJc w:val="left"/>
      <w:pPr>
        <w:tabs>
          <w:tab w:val="num" w:pos="6480"/>
        </w:tabs>
        <w:ind w:left="6480" w:hanging="360"/>
      </w:pPr>
      <w:rPr>
        <w:rFonts w:ascii="Times New Roman" w:hAnsi="Times New Roman" w:cs="Times New Roman" w:hint="default"/>
      </w:rPr>
    </w:lvl>
  </w:abstractNum>
  <w:abstractNum w:abstractNumId="23">
    <w:nsid w:val="6583241A"/>
    <w:multiLevelType w:val="hybridMultilevel"/>
    <w:tmpl w:val="8A041FDA"/>
    <w:lvl w:ilvl="0" w:tplc="75A6F9F2">
      <w:start w:val="1"/>
      <w:numFmt w:val="bullet"/>
      <w:lvlText w:val="•"/>
      <w:lvlJc w:val="left"/>
      <w:pPr>
        <w:tabs>
          <w:tab w:val="num" w:pos="720"/>
        </w:tabs>
        <w:ind w:left="720" w:hanging="360"/>
      </w:pPr>
      <w:rPr>
        <w:rFonts w:ascii="Times New Roman" w:hAnsi="Times New Roman" w:cs="Times New Roman" w:hint="default"/>
      </w:rPr>
    </w:lvl>
    <w:lvl w:ilvl="1" w:tplc="3A5899C6">
      <w:start w:val="1"/>
      <w:numFmt w:val="bullet"/>
      <w:lvlText w:val="•"/>
      <w:lvlJc w:val="left"/>
      <w:pPr>
        <w:tabs>
          <w:tab w:val="num" w:pos="1440"/>
        </w:tabs>
        <w:ind w:left="1440" w:hanging="360"/>
      </w:pPr>
      <w:rPr>
        <w:rFonts w:ascii="Times New Roman" w:hAnsi="Times New Roman" w:cs="Times New Roman" w:hint="default"/>
      </w:rPr>
    </w:lvl>
    <w:lvl w:ilvl="2" w:tplc="BEA2D422">
      <w:start w:val="1"/>
      <w:numFmt w:val="bullet"/>
      <w:lvlText w:val="•"/>
      <w:lvlJc w:val="left"/>
      <w:pPr>
        <w:tabs>
          <w:tab w:val="num" w:pos="2160"/>
        </w:tabs>
        <w:ind w:left="2160" w:hanging="360"/>
      </w:pPr>
      <w:rPr>
        <w:rFonts w:ascii="Times New Roman" w:hAnsi="Times New Roman" w:cs="Times New Roman" w:hint="default"/>
      </w:rPr>
    </w:lvl>
    <w:lvl w:ilvl="3" w:tplc="D2246588">
      <w:start w:val="1"/>
      <w:numFmt w:val="bullet"/>
      <w:lvlText w:val="•"/>
      <w:lvlJc w:val="left"/>
      <w:pPr>
        <w:tabs>
          <w:tab w:val="num" w:pos="2880"/>
        </w:tabs>
        <w:ind w:left="2880" w:hanging="360"/>
      </w:pPr>
      <w:rPr>
        <w:rFonts w:ascii="Times New Roman" w:hAnsi="Times New Roman" w:cs="Times New Roman" w:hint="default"/>
      </w:rPr>
    </w:lvl>
    <w:lvl w:ilvl="4" w:tplc="69BA8680">
      <w:start w:val="1"/>
      <w:numFmt w:val="bullet"/>
      <w:lvlText w:val="•"/>
      <w:lvlJc w:val="left"/>
      <w:pPr>
        <w:tabs>
          <w:tab w:val="num" w:pos="3600"/>
        </w:tabs>
        <w:ind w:left="3600" w:hanging="360"/>
      </w:pPr>
      <w:rPr>
        <w:rFonts w:ascii="Times New Roman" w:hAnsi="Times New Roman" w:cs="Times New Roman" w:hint="default"/>
      </w:rPr>
    </w:lvl>
    <w:lvl w:ilvl="5" w:tplc="66FC2A7C">
      <w:start w:val="1"/>
      <w:numFmt w:val="bullet"/>
      <w:lvlText w:val="•"/>
      <w:lvlJc w:val="left"/>
      <w:pPr>
        <w:tabs>
          <w:tab w:val="num" w:pos="4320"/>
        </w:tabs>
        <w:ind w:left="4320" w:hanging="360"/>
      </w:pPr>
      <w:rPr>
        <w:rFonts w:ascii="Times New Roman" w:hAnsi="Times New Roman" w:cs="Times New Roman" w:hint="default"/>
      </w:rPr>
    </w:lvl>
    <w:lvl w:ilvl="6" w:tplc="1EB215DC">
      <w:start w:val="1"/>
      <w:numFmt w:val="bullet"/>
      <w:lvlText w:val="•"/>
      <w:lvlJc w:val="left"/>
      <w:pPr>
        <w:tabs>
          <w:tab w:val="num" w:pos="5040"/>
        </w:tabs>
        <w:ind w:left="5040" w:hanging="360"/>
      </w:pPr>
      <w:rPr>
        <w:rFonts w:ascii="Times New Roman" w:hAnsi="Times New Roman" w:cs="Times New Roman" w:hint="default"/>
      </w:rPr>
    </w:lvl>
    <w:lvl w:ilvl="7" w:tplc="15746B9E">
      <w:start w:val="1"/>
      <w:numFmt w:val="bullet"/>
      <w:lvlText w:val="•"/>
      <w:lvlJc w:val="left"/>
      <w:pPr>
        <w:tabs>
          <w:tab w:val="num" w:pos="5760"/>
        </w:tabs>
        <w:ind w:left="5760" w:hanging="360"/>
      </w:pPr>
      <w:rPr>
        <w:rFonts w:ascii="Times New Roman" w:hAnsi="Times New Roman" w:cs="Times New Roman" w:hint="default"/>
      </w:rPr>
    </w:lvl>
    <w:lvl w:ilvl="8" w:tplc="0FBE2E34">
      <w:start w:val="1"/>
      <w:numFmt w:val="bullet"/>
      <w:lvlText w:val="•"/>
      <w:lvlJc w:val="left"/>
      <w:pPr>
        <w:tabs>
          <w:tab w:val="num" w:pos="6480"/>
        </w:tabs>
        <w:ind w:left="6480" w:hanging="360"/>
      </w:pPr>
      <w:rPr>
        <w:rFonts w:ascii="Times New Roman" w:hAnsi="Times New Roman" w:cs="Times New Roman" w:hint="default"/>
      </w:rPr>
    </w:lvl>
  </w:abstractNum>
  <w:abstractNum w:abstractNumId="24">
    <w:nsid w:val="68CF275C"/>
    <w:multiLevelType w:val="hybridMultilevel"/>
    <w:tmpl w:val="481CF0A8"/>
    <w:lvl w:ilvl="0" w:tplc="04090003">
      <w:start w:val="1"/>
      <w:numFmt w:val="bullet"/>
      <w:lvlText w:val="o"/>
      <w:lvlJc w:val="left"/>
      <w:pPr>
        <w:tabs>
          <w:tab w:val="num" w:pos="1080"/>
        </w:tabs>
        <w:ind w:left="1080" w:hanging="360"/>
      </w:pPr>
      <w:rPr>
        <w:rFonts w:ascii="Courier New" w:hAnsi="Courier New" w:cs="Courier New"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5">
    <w:nsid w:val="6A3541CC"/>
    <w:multiLevelType w:val="hybridMultilevel"/>
    <w:tmpl w:val="D9587D6A"/>
    <w:lvl w:ilvl="0" w:tplc="CA9EB442">
      <w:start w:val="1"/>
      <w:numFmt w:val="bullet"/>
      <w:lvlText w:val="•"/>
      <w:lvlJc w:val="left"/>
      <w:pPr>
        <w:tabs>
          <w:tab w:val="num" w:pos="720"/>
        </w:tabs>
        <w:ind w:left="720" w:hanging="360"/>
      </w:pPr>
      <w:rPr>
        <w:rFonts w:ascii="Times New Roman" w:hAnsi="Times New Roman" w:cs="Times New Roman" w:hint="default"/>
      </w:rPr>
    </w:lvl>
    <w:lvl w:ilvl="1" w:tplc="D9C02FFA">
      <w:start w:val="1"/>
      <w:numFmt w:val="bullet"/>
      <w:lvlText w:val="•"/>
      <w:lvlJc w:val="left"/>
      <w:pPr>
        <w:tabs>
          <w:tab w:val="num" w:pos="1440"/>
        </w:tabs>
        <w:ind w:left="1440" w:hanging="360"/>
      </w:pPr>
      <w:rPr>
        <w:rFonts w:ascii="Times New Roman" w:hAnsi="Times New Roman" w:cs="Times New Roman" w:hint="default"/>
      </w:rPr>
    </w:lvl>
    <w:lvl w:ilvl="2" w:tplc="0480E9F2">
      <w:start w:val="1"/>
      <w:numFmt w:val="bullet"/>
      <w:lvlText w:val="•"/>
      <w:lvlJc w:val="left"/>
      <w:pPr>
        <w:tabs>
          <w:tab w:val="num" w:pos="2160"/>
        </w:tabs>
        <w:ind w:left="2160" w:hanging="360"/>
      </w:pPr>
      <w:rPr>
        <w:rFonts w:ascii="Times New Roman" w:hAnsi="Times New Roman" w:cs="Times New Roman" w:hint="default"/>
      </w:rPr>
    </w:lvl>
    <w:lvl w:ilvl="3" w:tplc="8D28BE38">
      <w:start w:val="1"/>
      <w:numFmt w:val="bullet"/>
      <w:lvlText w:val="•"/>
      <w:lvlJc w:val="left"/>
      <w:pPr>
        <w:tabs>
          <w:tab w:val="num" w:pos="2880"/>
        </w:tabs>
        <w:ind w:left="2880" w:hanging="360"/>
      </w:pPr>
      <w:rPr>
        <w:rFonts w:ascii="Times New Roman" w:hAnsi="Times New Roman" w:cs="Times New Roman" w:hint="default"/>
      </w:rPr>
    </w:lvl>
    <w:lvl w:ilvl="4" w:tplc="17F68424">
      <w:start w:val="1"/>
      <w:numFmt w:val="bullet"/>
      <w:lvlText w:val="•"/>
      <w:lvlJc w:val="left"/>
      <w:pPr>
        <w:tabs>
          <w:tab w:val="num" w:pos="3600"/>
        </w:tabs>
        <w:ind w:left="3600" w:hanging="360"/>
      </w:pPr>
      <w:rPr>
        <w:rFonts w:ascii="Times New Roman" w:hAnsi="Times New Roman" w:cs="Times New Roman" w:hint="default"/>
      </w:rPr>
    </w:lvl>
    <w:lvl w:ilvl="5" w:tplc="00401308">
      <w:start w:val="1"/>
      <w:numFmt w:val="bullet"/>
      <w:lvlText w:val="•"/>
      <w:lvlJc w:val="left"/>
      <w:pPr>
        <w:tabs>
          <w:tab w:val="num" w:pos="4320"/>
        </w:tabs>
        <w:ind w:left="4320" w:hanging="360"/>
      </w:pPr>
      <w:rPr>
        <w:rFonts w:ascii="Times New Roman" w:hAnsi="Times New Roman" w:cs="Times New Roman" w:hint="default"/>
      </w:rPr>
    </w:lvl>
    <w:lvl w:ilvl="6" w:tplc="56EC0F98">
      <w:start w:val="1"/>
      <w:numFmt w:val="bullet"/>
      <w:lvlText w:val="•"/>
      <w:lvlJc w:val="left"/>
      <w:pPr>
        <w:tabs>
          <w:tab w:val="num" w:pos="5040"/>
        </w:tabs>
        <w:ind w:left="5040" w:hanging="360"/>
      </w:pPr>
      <w:rPr>
        <w:rFonts w:ascii="Times New Roman" w:hAnsi="Times New Roman" w:cs="Times New Roman" w:hint="default"/>
      </w:rPr>
    </w:lvl>
    <w:lvl w:ilvl="7" w:tplc="B546BE20">
      <w:start w:val="1"/>
      <w:numFmt w:val="bullet"/>
      <w:lvlText w:val="•"/>
      <w:lvlJc w:val="left"/>
      <w:pPr>
        <w:tabs>
          <w:tab w:val="num" w:pos="5760"/>
        </w:tabs>
        <w:ind w:left="5760" w:hanging="360"/>
      </w:pPr>
      <w:rPr>
        <w:rFonts w:ascii="Times New Roman" w:hAnsi="Times New Roman" w:cs="Times New Roman" w:hint="default"/>
      </w:rPr>
    </w:lvl>
    <w:lvl w:ilvl="8" w:tplc="5ECE8500">
      <w:start w:val="1"/>
      <w:numFmt w:val="bullet"/>
      <w:lvlText w:val="•"/>
      <w:lvlJc w:val="left"/>
      <w:pPr>
        <w:tabs>
          <w:tab w:val="num" w:pos="6480"/>
        </w:tabs>
        <w:ind w:left="6480" w:hanging="360"/>
      </w:pPr>
      <w:rPr>
        <w:rFonts w:ascii="Times New Roman" w:hAnsi="Times New Roman" w:cs="Times New Roman" w:hint="default"/>
      </w:rPr>
    </w:lvl>
  </w:abstractNum>
  <w:num w:numId="1">
    <w:abstractNumId w:val="23"/>
    <w:lvlOverride w:ilvl="0"/>
    <w:lvlOverride w:ilvl="1"/>
    <w:lvlOverride w:ilvl="2"/>
    <w:lvlOverride w:ilvl="3"/>
    <w:lvlOverride w:ilvl="4"/>
    <w:lvlOverride w:ilvl="5"/>
    <w:lvlOverride w:ilvl="6"/>
    <w:lvlOverride w:ilvl="7"/>
    <w:lvlOverride w:ilvl="8"/>
  </w:num>
  <w:num w:numId="2">
    <w:abstractNumId w:val="19"/>
    <w:lvlOverride w:ilvl="0"/>
    <w:lvlOverride w:ilvl="1"/>
    <w:lvlOverride w:ilvl="2"/>
    <w:lvlOverride w:ilvl="3"/>
    <w:lvlOverride w:ilvl="4"/>
    <w:lvlOverride w:ilvl="5"/>
    <w:lvlOverride w:ilvl="6"/>
    <w:lvlOverride w:ilvl="7"/>
    <w:lvlOverride w:ilvl="8"/>
  </w:num>
  <w:num w:numId="3">
    <w:abstractNumId w:val="9"/>
    <w:lvlOverride w:ilvl="0"/>
    <w:lvlOverride w:ilvl="1"/>
    <w:lvlOverride w:ilvl="2"/>
    <w:lvlOverride w:ilvl="3"/>
    <w:lvlOverride w:ilvl="4"/>
    <w:lvlOverride w:ilvl="5"/>
    <w:lvlOverride w:ilvl="6"/>
    <w:lvlOverride w:ilvl="7"/>
    <w:lvlOverride w:ilvl="8"/>
  </w:num>
  <w:num w:numId="4">
    <w:abstractNumId w:val="21"/>
    <w:lvlOverride w:ilvl="0"/>
    <w:lvlOverride w:ilvl="1"/>
    <w:lvlOverride w:ilvl="2"/>
    <w:lvlOverride w:ilvl="3"/>
    <w:lvlOverride w:ilvl="4"/>
    <w:lvlOverride w:ilvl="5"/>
    <w:lvlOverride w:ilvl="6"/>
    <w:lvlOverride w:ilvl="7"/>
    <w:lvlOverride w:ilvl="8"/>
  </w:num>
  <w:num w:numId="5">
    <w:abstractNumId w:val="25"/>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 w:numId="7">
    <w:abstractNumId w:val="14"/>
    <w:lvlOverride w:ilvl="0"/>
    <w:lvlOverride w:ilvl="1"/>
    <w:lvlOverride w:ilvl="2"/>
    <w:lvlOverride w:ilvl="3"/>
    <w:lvlOverride w:ilvl="4"/>
    <w:lvlOverride w:ilvl="5"/>
    <w:lvlOverride w:ilvl="6"/>
    <w:lvlOverride w:ilvl="7"/>
    <w:lvlOverride w:ilvl="8"/>
  </w:num>
  <w:num w:numId="8">
    <w:abstractNumId w:val="3"/>
    <w:lvlOverride w:ilvl="0"/>
    <w:lvlOverride w:ilvl="1"/>
    <w:lvlOverride w:ilvl="2"/>
    <w:lvlOverride w:ilvl="3"/>
    <w:lvlOverride w:ilvl="4"/>
    <w:lvlOverride w:ilvl="5"/>
    <w:lvlOverride w:ilvl="6"/>
    <w:lvlOverride w:ilvl="7"/>
    <w:lvlOverride w:ilvl="8"/>
  </w:num>
  <w:num w:numId="9">
    <w:abstractNumId w:val="3"/>
    <w:lvlOverride w:ilvl="0"/>
    <w:lvlOverride w:ilvl="1"/>
    <w:lvlOverride w:ilvl="2"/>
    <w:lvlOverride w:ilvl="3"/>
    <w:lvlOverride w:ilvl="4"/>
    <w:lvlOverride w:ilvl="5"/>
    <w:lvlOverride w:ilvl="6"/>
    <w:lvlOverride w:ilvl="7"/>
    <w:lvlOverride w:ilvl="8"/>
  </w:num>
  <w:num w:numId="10">
    <w:abstractNumId w:val="1"/>
    <w:lvlOverride w:ilvl="0"/>
    <w:lvlOverride w:ilvl="1"/>
    <w:lvlOverride w:ilvl="2"/>
    <w:lvlOverride w:ilvl="3"/>
    <w:lvlOverride w:ilvl="4"/>
    <w:lvlOverride w:ilvl="5"/>
    <w:lvlOverride w:ilvl="6"/>
    <w:lvlOverride w:ilvl="7"/>
    <w:lvlOverride w:ilvl="8"/>
  </w:num>
  <w:num w:numId="11">
    <w:abstractNumId w:val="24"/>
    <w:lvlOverride w:ilvl="0"/>
    <w:lvlOverride w:ilvl="1"/>
    <w:lvlOverride w:ilvl="2"/>
    <w:lvlOverride w:ilvl="3"/>
    <w:lvlOverride w:ilvl="4"/>
    <w:lvlOverride w:ilvl="5"/>
    <w:lvlOverride w:ilvl="6"/>
    <w:lvlOverride w:ilvl="7"/>
    <w:lvlOverride w:ilvl="8"/>
  </w:num>
  <w:num w:numId="12">
    <w:abstractNumId w:val="18"/>
    <w:lvlOverride w:ilvl="0"/>
    <w:lvlOverride w:ilvl="1"/>
    <w:lvlOverride w:ilvl="2"/>
    <w:lvlOverride w:ilvl="3"/>
    <w:lvlOverride w:ilvl="4"/>
    <w:lvlOverride w:ilvl="5"/>
    <w:lvlOverride w:ilvl="6"/>
    <w:lvlOverride w:ilvl="7"/>
    <w:lvlOverride w:ilvl="8"/>
  </w:num>
  <w:num w:numId="13">
    <w:abstractNumId w:val="10"/>
    <w:lvlOverride w:ilvl="0"/>
    <w:lvlOverride w:ilvl="1"/>
    <w:lvlOverride w:ilvl="2"/>
    <w:lvlOverride w:ilvl="3"/>
    <w:lvlOverride w:ilvl="4"/>
    <w:lvlOverride w:ilvl="5"/>
    <w:lvlOverride w:ilvl="6"/>
    <w:lvlOverride w:ilvl="7"/>
    <w:lvlOverride w:ilvl="8"/>
  </w:num>
  <w:num w:numId="14">
    <w:abstractNumId w:val="15"/>
    <w:lvlOverride w:ilvl="0"/>
    <w:lvlOverride w:ilvl="1"/>
    <w:lvlOverride w:ilvl="2"/>
    <w:lvlOverride w:ilvl="3"/>
    <w:lvlOverride w:ilvl="4"/>
    <w:lvlOverride w:ilvl="5"/>
    <w:lvlOverride w:ilvl="6"/>
    <w:lvlOverride w:ilvl="7"/>
    <w:lvlOverride w:ilvl="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lvlOverride w:ilvl="2"/>
    <w:lvlOverride w:ilvl="3"/>
    <w:lvlOverride w:ilvl="4"/>
    <w:lvlOverride w:ilvl="5"/>
    <w:lvlOverride w:ilvl="6"/>
    <w:lvlOverride w:ilvl="7"/>
    <w:lvlOverride w:ilvl="8"/>
  </w:num>
  <w:num w:numId="17">
    <w:abstractNumId w:val="0"/>
    <w:lvlOverride w:ilvl="0">
      <w:lvl w:ilvl="0">
        <w:numFmt w:val="bullet"/>
        <w:lvlText w:val="•"/>
        <w:legacy w:legacy="1" w:legacySpace="0" w:legacyIndent="0"/>
        <w:lvlJc w:val="left"/>
        <w:pPr>
          <w:ind w:left="0" w:firstLine="0"/>
        </w:pPr>
        <w:rPr>
          <w:rFonts w:ascii="Garamond" w:hAnsi="Garamond" w:hint="default"/>
          <w:sz w:val="48"/>
        </w:rPr>
      </w:lvl>
    </w:lvlOverride>
  </w:num>
  <w:num w:numId="18">
    <w:abstractNumId w:val="6"/>
    <w:lvlOverride w:ilvl="0"/>
    <w:lvlOverride w:ilvl="1"/>
    <w:lvlOverride w:ilvl="2"/>
    <w:lvlOverride w:ilvl="3"/>
    <w:lvlOverride w:ilvl="4"/>
    <w:lvlOverride w:ilvl="5"/>
    <w:lvlOverride w:ilvl="6"/>
    <w:lvlOverride w:ilvl="7"/>
    <w:lvlOverride w:ilvl="8"/>
  </w:num>
  <w:num w:numId="19">
    <w:abstractNumId w:val="8"/>
    <w:lvlOverride w:ilvl="0"/>
    <w:lvlOverride w:ilvl="1"/>
    <w:lvlOverride w:ilvl="2"/>
    <w:lvlOverride w:ilvl="3"/>
    <w:lvlOverride w:ilvl="4"/>
    <w:lvlOverride w:ilvl="5"/>
    <w:lvlOverride w:ilvl="6"/>
    <w:lvlOverride w:ilvl="7"/>
    <w:lvlOverride w:ilvl="8"/>
  </w:num>
  <w:num w:numId="20">
    <w:abstractNumId w:val="7"/>
    <w:lvlOverride w:ilvl="0"/>
    <w:lvlOverride w:ilvl="1"/>
    <w:lvlOverride w:ilvl="2"/>
    <w:lvlOverride w:ilvl="3"/>
    <w:lvlOverride w:ilvl="4"/>
    <w:lvlOverride w:ilvl="5"/>
    <w:lvlOverride w:ilvl="6"/>
    <w:lvlOverride w:ilvl="7"/>
    <w:lvlOverride w:ilvl="8"/>
  </w:num>
  <w:num w:numId="21">
    <w:abstractNumId w:val="22"/>
    <w:lvlOverride w:ilvl="0"/>
    <w:lvlOverride w:ilvl="1"/>
    <w:lvlOverride w:ilvl="2"/>
    <w:lvlOverride w:ilvl="3"/>
    <w:lvlOverride w:ilvl="4"/>
    <w:lvlOverride w:ilvl="5"/>
    <w:lvlOverride w:ilvl="6"/>
    <w:lvlOverride w:ilvl="7"/>
    <w:lvlOverride w:ilvl="8"/>
  </w:num>
  <w:num w:numId="22">
    <w:abstractNumId w:val="12"/>
    <w:lvlOverride w:ilvl="0"/>
    <w:lvlOverride w:ilvl="1"/>
    <w:lvlOverride w:ilvl="2"/>
    <w:lvlOverride w:ilvl="3"/>
    <w:lvlOverride w:ilvl="4"/>
    <w:lvlOverride w:ilvl="5"/>
    <w:lvlOverride w:ilvl="6"/>
    <w:lvlOverride w:ilvl="7"/>
    <w:lvlOverride w:ilvl="8"/>
  </w:num>
  <w:num w:numId="23">
    <w:abstractNumId w:val="4"/>
    <w:lvlOverride w:ilvl="0"/>
    <w:lvlOverride w:ilvl="1"/>
    <w:lvlOverride w:ilvl="2"/>
    <w:lvlOverride w:ilvl="3"/>
    <w:lvlOverride w:ilvl="4"/>
    <w:lvlOverride w:ilvl="5"/>
    <w:lvlOverride w:ilvl="6"/>
    <w:lvlOverride w:ilvl="7"/>
    <w:lvlOverride w:ilvl="8"/>
  </w:num>
  <w:num w:numId="24">
    <w:abstractNumId w:val="20"/>
    <w:lvlOverride w:ilvl="0"/>
    <w:lvlOverride w:ilvl="1"/>
    <w:lvlOverride w:ilvl="2"/>
    <w:lvlOverride w:ilvl="3"/>
    <w:lvlOverride w:ilvl="4"/>
    <w:lvlOverride w:ilvl="5"/>
    <w:lvlOverride w:ilvl="6"/>
    <w:lvlOverride w:ilvl="7"/>
    <w:lvlOverride w:ilvl="8"/>
  </w:num>
  <w:num w:numId="25">
    <w:abstractNumId w:val="5"/>
    <w:lvlOverride w:ilvl="0"/>
    <w:lvlOverride w:ilvl="1"/>
    <w:lvlOverride w:ilvl="2"/>
    <w:lvlOverride w:ilvl="3"/>
    <w:lvlOverride w:ilvl="4"/>
    <w:lvlOverride w:ilvl="5"/>
    <w:lvlOverride w:ilvl="6"/>
    <w:lvlOverride w:ilvl="7"/>
    <w:lvlOverride w:ilvl="8"/>
  </w:num>
  <w:num w:numId="26">
    <w:abstractNumId w:val="17"/>
    <w:lvlOverride w:ilvl="0"/>
    <w:lvlOverride w:ilvl="1"/>
    <w:lvlOverride w:ilvl="2"/>
    <w:lvlOverride w:ilvl="3"/>
    <w:lvlOverride w:ilvl="4"/>
    <w:lvlOverride w:ilvl="5"/>
    <w:lvlOverride w:ilvl="6"/>
    <w:lvlOverride w:ilvl="7"/>
    <w:lvlOverride w:ilvl="8"/>
  </w:num>
  <w:num w:numId="27">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891"/>
    <w:rsid w:val="004A36C7"/>
    <w:rsid w:val="00586C26"/>
    <w:rsid w:val="005A627E"/>
    <w:rsid w:val="00615C3A"/>
    <w:rsid w:val="00B3513B"/>
    <w:rsid w:val="00D268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27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27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4998</Words>
  <Characters>28992</Characters>
  <Application>Microsoft Office Word</Application>
  <DocSecurity>0</DocSecurity>
  <Lines>241</Lines>
  <Paragraphs>67</Paragraphs>
  <ScaleCrop>false</ScaleCrop>
  <Company>Hewlett-Packard Company</Company>
  <LinksUpToDate>false</LinksUpToDate>
  <CharactersWithSpaces>33923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dc:creator>
  <cp:keywords/>
  <dc:description/>
  <cp:lastModifiedBy>3</cp:lastModifiedBy>
  <cp:revision>9</cp:revision>
  <dcterms:created xsi:type="dcterms:W3CDTF">2014-11-11T15:33:00Z</dcterms:created>
  <dcterms:modified xsi:type="dcterms:W3CDTF">2015-02-02T13:33:00Z</dcterms:modified>
</cp:coreProperties>
</file>